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E3D" w:rsidRDefault="003F5E3D" w:rsidP="003F6264">
      <w:pPr>
        <w:rPr>
          <w:b/>
          <w:sz w:val="56"/>
          <w:szCs w:val="56"/>
          <w:lang w:val="en-US"/>
        </w:rPr>
      </w:pPr>
      <w:r>
        <w:rPr>
          <w:b/>
          <w:noProof/>
          <w:sz w:val="56"/>
          <w:szCs w:val="5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901424</wp:posOffset>
            </wp:positionH>
            <wp:positionV relativeFrom="paragraph">
              <wp:posOffset>41545</wp:posOffset>
            </wp:positionV>
            <wp:extent cx="4444308" cy="4445252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308" cy="44452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E3D" w:rsidRDefault="003F5E3D" w:rsidP="006151AB">
      <w:pPr>
        <w:rPr>
          <w:b/>
          <w:sz w:val="56"/>
          <w:szCs w:val="56"/>
          <w:lang w:val="en-US"/>
        </w:rPr>
      </w:pPr>
    </w:p>
    <w:p w:rsidR="003F5E3D" w:rsidRDefault="003F5E3D" w:rsidP="006151AB">
      <w:pPr>
        <w:rPr>
          <w:b/>
          <w:sz w:val="56"/>
          <w:szCs w:val="56"/>
          <w:lang w:val="en-US"/>
        </w:rPr>
      </w:pPr>
    </w:p>
    <w:p w:rsidR="003F5E3D" w:rsidRDefault="003F5E3D" w:rsidP="006151AB">
      <w:pPr>
        <w:rPr>
          <w:b/>
          <w:sz w:val="56"/>
          <w:szCs w:val="56"/>
          <w:lang w:val="en-US"/>
        </w:rPr>
      </w:pPr>
    </w:p>
    <w:p w:rsidR="003F5E3D" w:rsidRDefault="003F5E3D" w:rsidP="006151AB">
      <w:pPr>
        <w:rPr>
          <w:b/>
          <w:sz w:val="56"/>
          <w:szCs w:val="56"/>
          <w:lang w:val="en-US"/>
        </w:rPr>
      </w:pPr>
    </w:p>
    <w:p w:rsidR="003F5E3D" w:rsidRDefault="003F5E3D" w:rsidP="003F5E3D">
      <w:pPr>
        <w:jc w:val="center"/>
        <w:rPr>
          <w:b/>
          <w:sz w:val="56"/>
          <w:szCs w:val="56"/>
        </w:rPr>
      </w:pPr>
    </w:p>
    <w:p w:rsidR="003F5E3D" w:rsidRDefault="003F5E3D" w:rsidP="003F5E3D">
      <w:pPr>
        <w:jc w:val="center"/>
        <w:rPr>
          <w:b/>
          <w:sz w:val="56"/>
          <w:szCs w:val="56"/>
        </w:rPr>
      </w:pPr>
    </w:p>
    <w:p w:rsidR="003F6264" w:rsidRDefault="003F6264" w:rsidP="003F5E3D">
      <w:pPr>
        <w:jc w:val="center"/>
        <w:rPr>
          <w:b/>
          <w:sz w:val="56"/>
          <w:szCs w:val="56"/>
        </w:rPr>
      </w:pPr>
    </w:p>
    <w:p w:rsidR="00D139DF" w:rsidRPr="00D139DF" w:rsidRDefault="006151AB" w:rsidP="003F5E3D">
      <w:pPr>
        <w:jc w:val="center"/>
        <w:rPr>
          <w:b/>
          <w:sz w:val="56"/>
          <w:szCs w:val="56"/>
        </w:rPr>
      </w:pPr>
      <w:r w:rsidRPr="002C20C1">
        <w:rPr>
          <w:b/>
          <w:sz w:val="56"/>
          <w:szCs w:val="56"/>
        </w:rPr>
        <w:t>Конкурсное задание</w:t>
      </w:r>
    </w:p>
    <w:p w:rsidR="006151AB" w:rsidRPr="00331A45" w:rsidRDefault="006151AB" w:rsidP="003F5E3D">
      <w:pPr>
        <w:pStyle w:val="Doctitle"/>
        <w:jc w:val="center"/>
        <w:rPr>
          <w:rFonts w:eastAsia="Malgun Gothic"/>
          <w:lang w:val="ru-RU"/>
        </w:rPr>
      </w:pPr>
      <w:r w:rsidRPr="00331A45">
        <w:rPr>
          <w:rFonts w:eastAsia="Malgun Gothic"/>
          <w:lang w:val="ru-RU"/>
        </w:rPr>
        <w:t>«</w:t>
      </w:r>
      <w:r w:rsidR="003F6264">
        <w:rPr>
          <w:rFonts w:ascii="Calibri" w:hAnsi="Calibri"/>
          <w:sz w:val="48"/>
          <w:szCs w:val="48"/>
          <w:lang w:val="ru-RU" w:eastAsia="ru-RU"/>
        </w:rPr>
        <w:t>Электромонтер по ремонту и обслуживанию электрооборудования</w:t>
      </w:r>
      <w:r w:rsidRPr="00876439">
        <w:rPr>
          <w:rFonts w:ascii="Calibri" w:hAnsi="Calibri"/>
          <w:sz w:val="48"/>
          <w:szCs w:val="48"/>
          <w:lang w:val="ru-RU" w:eastAsia="ru-RU"/>
        </w:rPr>
        <w:t>»</w:t>
      </w:r>
    </w:p>
    <w:p w:rsidR="006151AB" w:rsidRPr="00331A45" w:rsidRDefault="006151AB" w:rsidP="006151AB">
      <w:pPr>
        <w:pStyle w:val="Doctitle"/>
        <w:rPr>
          <w:rFonts w:eastAsia="Malgun Gothic"/>
          <w:lang w:val="ru-RU"/>
        </w:rPr>
      </w:pPr>
    </w:p>
    <w:p w:rsidR="003F5E3D" w:rsidRDefault="003F5E3D" w:rsidP="006151AB">
      <w:pPr>
        <w:pStyle w:val="Docsubtitle2"/>
        <w:rPr>
          <w:lang w:val="ru-RU" w:eastAsia="ko-KR"/>
        </w:rPr>
      </w:pPr>
    </w:p>
    <w:p w:rsidR="003F5E3D" w:rsidRDefault="003F5E3D" w:rsidP="006151AB">
      <w:pPr>
        <w:pStyle w:val="Docsubtitle2"/>
        <w:rPr>
          <w:lang w:val="ru-RU" w:eastAsia="ko-KR"/>
        </w:rPr>
      </w:pPr>
    </w:p>
    <w:p w:rsidR="003F5E3D" w:rsidRDefault="003F5E3D" w:rsidP="006151AB">
      <w:pPr>
        <w:pStyle w:val="Docsubtitle2"/>
        <w:rPr>
          <w:lang w:val="ru-RU" w:eastAsia="ko-KR"/>
        </w:rPr>
      </w:pPr>
    </w:p>
    <w:p w:rsidR="003F5E3D" w:rsidRDefault="003F5E3D" w:rsidP="006151AB">
      <w:pPr>
        <w:pStyle w:val="Docsubtitle2"/>
        <w:rPr>
          <w:lang w:val="ru-RU" w:eastAsia="ko-KR"/>
        </w:rPr>
      </w:pPr>
    </w:p>
    <w:p w:rsidR="003F5E3D" w:rsidRDefault="003F5E3D" w:rsidP="006151AB">
      <w:pPr>
        <w:pStyle w:val="Docsubtitle2"/>
        <w:rPr>
          <w:lang w:val="ru-RU" w:eastAsia="ko-KR"/>
        </w:rPr>
      </w:pPr>
    </w:p>
    <w:p w:rsidR="003F5E3D" w:rsidRDefault="003F5E3D" w:rsidP="006151AB">
      <w:pPr>
        <w:pStyle w:val="Docsubtitle2"/>
        <w:rPr>
          <w:lang w:val="ru-RU" w:eastAsia="ko-KR"/>
        </w:rPr>
      </w:pPr>
    </w:p>
    <w:p w:rsidR="003F5E3D" w:rsidRDefault="003F5E3D" w:rsidP="006151AB">
      <w:pPr>
        <w:pStyle w:val="Docsubtitle2"/>
        <w:rPr>
          <w:lang w:val="ru-RU" w:eastAsia="ko-KR"/>
        </w:rPr>
      </w:pPr>
    </w:p>
    <w:p w:rsidR="003F5E3D" w:rsidRPr="00874E1A" w:rsidRDefault="003F5E3D" w:rsidP="006151AB">
      <w:pPr>
        <w:pStyle w:val="Docsubtitle2"/>
        <w:rPr>
          <w:lang w:val="ru-RU" w:eastAsia="ko-KR"/>
        </w:rPr>
      </w:pPr>
    </w:p>
    <w:p w:rsidR="00525B49" w:rsidRPr="003F5E3D" w:rsidRDefault="003F5E3D" w:rsidP="006151AB">
      <w:pPr>
        <w:pStyle w:val="Docsubtitle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Разработал:</w:t>
      </w:r>
    </w:p>
    <w:p w:rsidR="003F5E3D" w:rsidRDefault="003F6264" w:rsidP="006151AB">
      <w:pPr>
        <w:pStyle w:val="Docsubtitle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Преподаватель</w:t>
      </w:r>
      <w:r w:rsidR="003F5E3D">
        <w:rPr>
          <w:sz w:val="24"/>
          <w:szCs w:val="24"/>
          <w:lang w:val="ru-RU"/>
        </w:rPr>
        <w:t xml:space="preserve"> ГАПОУ МО «КИК»</w:t>
      </w:r>
    </w:p>
    <w:p w:rsidR="00525B49" w:rsidRDefault="003F6264" w:rsidP="006151AB">
      <w:pPr>
        <w:pStyle w:val="Docsubtitle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Гаспирович В.В.</w:t>
      </w:r>
    </w:p>
    <w:p w:rsidR="00525B49" w:rsidRDefault="00525B49" w:rsidP="006151AB">
      <w:pPr>
        <w:pStyle w:val="Docsubtitle2"/>
        <w:rPr>
          <w:sz w:val="24"/>
          <w:szCs w:val="24"/>
          <w:lang w:val="ru-RU"/>
        </w:rPr>
      </w:pPr>
    </w:p>
    <w:p w:rsidR="00BF6513" w:rsidRPr="00071B41" w:rsidRDefault="00BF6513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  <w:r w:rsidRPr="00071B41">
        <w:rPr>
          <w:rFonts w:ascii="Times New Roman" w:hAnsi="Times New Roman"/>
          <w:i w:val="0"/>
          <w:sz w:val="28"/>
          <w:lang w:val="ru-RU"/>
        </w:rPr>
        <w:lastRenderedPageBreak/>
        <w:t>ВВЕДЕНИЕ</w:t>
      </w:r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Профессиональный электрик обеспечивает безопасное и надежное снабжение электроэнергией, выполняя всю работу в соответствии с действующими сводами правил. Работа электрика включает в себя сборку, установку, тестирование и техническое обслуживание электрической проводки, оборудования, устройств, аппаратов и арматуры. Электрик также должен диагностировать и устранять неисправности систем, аппаратов и компонентов. Современный электрик должен уметь программировать и сдавать в эксплуатацию системы автоматизации домов и зданий.</w:t>
      </w:r>
    </w:p>
    <w:p w:rsidR="00D53FB0" w:rsidRDefault="00D53FB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F6513" w:rsidRPr="00204718" w:rsidRDefault="002A6EC1" w:rsidP="002A6EC1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  <w:bookmarkStart w:id="0" w:name="_Toc379539623"/>
      <w:r>
        <w:rPr>
          <w:rFonts w:ascii="Times New Roman" w:hAnsi="Times New Roman"/>
          <w:i w:val="0"/>
          <w:sz w:val="28"/>
          <w:lang w:val="ru-RU"/>
        </w:rPr>
        <w:lastRenderedPageBreak/>
        <w:t>1</w:t>
      </w:r>
      <w:r w:rsidR="00BF6513">
        <w:rPr>
          <w:rFonts w:ascii="Times New Roman" w:hAnsi="Times New Roman"/>
          <w:i w:val="0"/>
          <w:sz w:val="28"/>
          <w:lang w:val="ru-RU"/>
        </w:rPr>
        <w:t xml:space="preserve">. </w:t>
      </w:r>
      <w:r w:rsidR="00BF6513" w:rsidRPr="00204718">
        <w:rPr>
          <w:rFonts w:ascii="Times New Roman" w:hAnsi="Times New Roman"/>
          <w:i w:val="0"/>
          <w:sz w:val="28"/>
          <w:lang w:val="ru-RU"/>
        </w:rPr>
        <w:t>ФОРМЫ УЧАСТИЯ В КОНКУРСЕ</w:t>
      </w:r>
      <w:bookmarkEnd w:id="0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И</w:t>
      </w:r>
      <w:r w:rsidRPr="001C460E">
        <w:rPr>
          <w:rStyle w:val="1"/>
          <w:rFonts w:ascii="Times New Roman" w:hAnsi="Times New Roman" w:cs="Times New Roman"/>
          <w:sz w:val="28"/>
          <w:szCs w:val="28"/>
        </w:rPr>
        <w:t>ндивидуальный конкурс.</w:t>
      </w:r>
    </w:p>
    <w:p w:rsidR="00BF6513" w:rsidRPr="001C460E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sz w:val="28"/>
          <w:szCs w:val="28"/>
        </w:rPr>
      </w:pPr>
    </w:p>
    <w:p w:rsidR="00BF6513" w:rsidRPr="009428CB" w:rsidRDefault="002A6EC1" w:rsidP="002A6EC1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  <w:bookmarkStart w:id="1" w:name="_Toc379539624"/>
      <w:r>
        <w:rPr>
          <w:rFonts w:ascii="Times New Roman" w:hAnsi="Times New Roman"/>
          <w:i w:val="0"/>
          <w:sz w:val="28"/>
          <w:lang w:val="ru-RU"/>
        </w:rPr>
        <w:t>2</w:t>
      </w:r>
      <w:r w:rsidR="00BF6513">
        <w:rPr>
          <w:rFonts w:ascii="Times New Roman" w:hAnsi="Times New Roman"/>
          <w:i w:val="0"/>
          <w:sz w:val="28"/>
          <w:lang w:val="ru-RU"/>
        </w:rPr>
        <w:t xml:space="preserve">. </w:t>
      </w:r>
      <w:r w:rsidR="00BF6513" w:rsidRPr="009428CB">
        <w:rPr>
          <w:rFonts w:ascii="Times New Roman" w:hAnsi="Times New Roman"/>
          <w:i w:val="0"/>
          <w:sz w:val="28"/>
          <w:lang w:val="ru-RU"/>
        </w:rPr>
        <w:t>ЗАДАНИЕ ДЛЯ КОНКУРСА</w:t>
      </w:r>
      <w:bookmarkEnd w:id="1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F6513" w:rsidRPr="003F5F8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Содержанием конкурсного задания являются Электромонтажные работы. Участники соревнований получают инструкцию, монтажные и принципиальные электрические схемы. Конкурсное задание имеет несколько модулей, выполняемых последовательно. </w:t>
      </w:r>
    </w:p>
    <w:p w:rsidR="00BF6513" w:rsidRPr="003F5F8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>Конкурс включает в себя монтаж схемы силового электрооборудования</w:t>
      </w:r>
      <w:r w:rsidR="002A6EC1">
        <w:rPr>
          <w:rStyle w:val="1"/>
          <w:rFonts w:ascii="Times New Roman" w:hAnsi="Times New Roman" w:cs="Times New Roman"/>
          <w:sz w:val="28"/>
          <w:szCs w:val="28"/>
        </w:rPr>
        <w:t xml:space="preserve">, </w:t>
      </w:r>
      <w:r w:rsidR="00164B2D">
        <w:rPr>
          <w:rStyle w:val="1"/>
          <w:rFonts w:ascii="Times New Roman" w:hAnsi="Times New Roman" w:cs="Times New Roman"/>
          <w:sz w:val="28"/>
          <w:szCs w:val="28"/>
        </w:rPr>
        <w:t>написание</w:t>
      </w:r>
      <w:r w:rsidR="002A6EC1">
        <w:rPr>
          <w:rStyle w:val="1"/>
          <w:rFonts w:ascii="Times New Roman" w:hAnsi="Times New Roman" w:cs="Times New Roman"/>
          <w:sz w:val="28"/>
          <w:szCs w:val="28"/>
        </w:rPr>
        <w:t xml:space="preserve"> коммутационной программы в среде </w:t>
      </w:r>
      <w:r w:rsidR="002A6EC1">
        <w:rPr>
          <w:rStyle w:val="1"/>
          <w:rFonts w:ascii="Times New Roman" w:hAnsi="Times New Roman" w:cs="Times New Roman"/>
          <w:sz w:val="28"/>
          <w:szCs w:val="28"/>
          <w:lang w:val="en-US"/>
        </w:rPr>
        <w:t>OwenLogik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 и выполнение наладочных работ по</w:t>
      </w:r>
      <w:r w:rsidR="00452EA3">
        <w:rPr>
          <w:rStyle w:val="1"/>
          <w:rFonts w:ascii="Times New Roman" w:hAnsi="Times New Roman" w:cs="Times New Roman"/>
          <w:sz w:val="28"/>
          <w:szCs w:val="28"/>
        </w:rPr>
        <w:t>сле проверки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 смонтированной схемы</w:t>
      </w:r>
      <w:r w:rsidR="00452EA3">
        <w:rPr>
          <w:rStyle w:val="1"/>
          <w:rFonts w:ascii="Times New Roman" w:hAnsi="Times New Roman" w:cs="Times New Roman"/>
          <w:sz w:val="28"/>
          <w:szCs w:val="28"/>
        </w:rPr>
        <w:t xml:space="preserve"> участником</w:t>
      </w:r>
      <w:r w:rsidR="002A6EC1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BF6513" w:rsidRPr="003F5F8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Окончательные </w:t>
      </w:r>
      <w:r w:rsidR="00BF4D6B">
        <w:rPr>
          <w:rStyle w:val="1"/>
          <w:rFonts w:ascii="Times New Roman" w:hAnsi="Times New Roman" w:cs="Times New Roman"/>
          <w:sz w:val="28"/>
          <w:szCs w:val="28"/>
        </w:rPr>
        <w:t xml:space="preserve">аспекты 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>критери</w:t>
      </w:r>
      <w:r w:rsidR="00BF4D6B">
        <w:rPr>
          <w:rStyle w:val="1"/>
          <w:rFonts w:ascii="Times New Roman" w:hAnsi="Times New Roman" w:cs="Times New Roman"/>
          <w:sz w:val="28"/>
          <w:szCs w:val="28"/>
        </w:rPr>
        <w:t>ев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BF6513" w:rsidRPr="008F2EE8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8F2EE8">
        <w:rPr>
          <w:rStyle w:val="1"/>
          <w:rFonts w:ascii="Times New Roman" w:hAnsi="Times New Roman" w:cs="Times New Roman"/>
          <w:sz w:val="28"/>
          <w:szCs w:val="28"/>
        </w:rPr>
        <w:t>Время и детали конкурсного задания в зависимости от конку</w:t>
      </w:r>
      <w:r>
        <w:rPr>
          <w:rStyle w:val="1"/>
          <w:rFonts w:ascii="Times New Roman" w:hAnsi="Times New Roman" w:cs="Times New Roman"/>
          <w:sz w:val="28"/>
          <w:szCs w:val="28"/>
        </w:rPr>
        <w:t>рсных условий могут быть измене</w:t>
      </w:r>
      <w:r w:rsidRPr="008F2EE8">
        <w:rPr>
          <w:rStyle w:val="1"/>
          <w:rFonts w:ascii="Times New Roman" w:hAnsi="Times New Roman" w:cs="Times New Roman"/>
          <w:sz w:val="28"/>
          <w:szCs w:val="28"/>
        </w:rPr>
        <w:t>ны членами жюри.</w:t>
      </w:r>
    </w:p>
    <w:p w:rsidR="00BF6513" w:rsidRPr="003F5F84" w:rsidRDefault="00BF6513" w:rsidP="00BF6513">
      <w:pPr>
        <w:pStyle w:val="4"/>
        <w:shd w:val="clear" w:color="auto" w:fill="auto"/>
        <w:spacing w:before="0" w:after="0" w:line="276" w:lineRule="auto"/>
        <w:ind w:left="20" w:right="80" w:firstLine="709"/>
        <w:rPr>
          <w:rStyle w:val="1"/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>Конкурсное задание должно выполняться помодульно. Оценка также происходит от модуля к модулю</w:t>
      </w:r>
      <w:r w:rsidR="00525B49">
        <w:rPr>
          <w:rStyle w:val="1"/>
          <w:rFonts w:ascii="Times New Roman" w:hAnsi="Times New Roman" w:cs="Times New Roman"/>
          <w:sz w:val="28"/>
          <w:szCs w:val="28"/>
        </w:rPr>
        <w:t xml:space="preserve"> после полного выполнения Конкурсного задания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. </w:t>
      </w:r>
    </w:p>
    <w:p w:rsidR="00BF6513" w:rsidRPr="003F5F84" w:rsidRDefault="00BF6513" w:rsidP="00BF6513">
      <w:pPr>
        <w:spacing w:after="0"/>
        <w:rPr>
          <w:rStyle w:val="1"/>
          <w:rFonts w:ascii="Times New Roman" w:hAnsi="Times New Roman"/>
          <w:sz w:val="28"/>
          <w:szCs w:val="28"/>
          <w:lang w:eastAsia="en-US"/>
        </w:rPr>
      </w:pPr>
    </w:p>
    <w:p w:rsidR="00D53FB0" w:rsidRDefault="00D53FB0">
      <w:pPr>
        <w:spacing w:after="0" w:line="240" w:lineRule="auto"/>
        <w:rPr>
          <w:rFonts w:ascii="Times New Roman" w:hAnsi="Times New Roman"/>
          <w:b/>
          <w:sz w:val="28"/>
          <w:szCs w:val="24"/>
          <w:lang w:eastAsia="en-US"/>
        </w:rPr>
      </w:pPr>
      <w:bookmarkStart w:id="2" w:name="_Toc379539625"/>
      <w:r>
        <w:rPr>
          <w:rFonts w:ascii="Times New Roman" w:hAnsi="Times New Roman"/>
          <w:i/>
          <w:sz w:val="28"/>
        </w:rPr>
        <w:br w:type="page"/>
      </w:r>
    </w:p>
    <w:p w:rsidR="00BF6513" w:rsidRPr="00204718" w:rsidRDefault="002A6EC1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>
        <w:rPr>
          <w:rFonts w:ascii="Times New Roman" w:hAnsi="Times New Roman"/>
          <w:i w:val="0"/>
          <w:sz w:val="28"/>
          <w:lang w:val="ru-RU"/>
        </w:rPr>
        <w:lastRenderedPageBreak/>
        <w:t>3</w:t>
      </w:r>
      <w:r w:rsidR="00BF6513">
        <w:rPr>
          <w:rFonts w:ascii="Times New Roman" w:hAnsi="Times New Roman"/>
          <w:i w:val="0"/>
          <w:sz w:val="28"/>
          <w:lang w:val="ru-RU"/>
        </w:rPr>
        <w:t xml:space="preserve">. </w:t>
      </w:r>
      <w:r w:rsidR="00BF6513" w:rsidRPr="00204718">
        <w:rPr>
          <w:rFonts w:ascii="Times New Roman" w:hAnsi="Times New Roman"/>
          <w:i w:val="0"/>
          <w:sz w:val="28"/>
          <w:lang w:val="ru-RU"/>
        </w:rPr>
        <w:t>МОДУЛИ ЗАДАНИЯ И НЕОБХОДИМОЕ ВРЕМЯ</w:t>
      </w:r>
      <w:bookmarkEnd w:id="2"/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Модули и время сведены в таблице 1 </w:t>
      </w:r>
    </w:p>
    <w:p w:rsidR="00BF6513" w:rsidRDefault="00BF6513" w:rsidP="00BF6513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d"/>
        <w:tblW w:w="0" w:type="auto"/>
        <w:tblLook w:val="04A0"/>
      </w:tblPr>
      <w:tblGrid>
        <w:gridCol w:w="585"/>
        <w:gridCol w:w="6022"/>
        <w:gridCol w:w="1683"/>
        <w:gridCol w:w="1281"/>
      </w:tblGrid>
      <w:tr w:rsidR="00BF6513" w:rsidRPr="00E60085" w:rsidTr="00B961BC">
        <w:tc>
          <w:tcPr>
            <w:tcW w:w="585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6022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Наименование модуля</w:t>
            </w:r>
          </w:p>
        </w:tc>
        <w:tc>
          <w:tcPr>
            <w:tcW w:w="1683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Рабочее время</w:t>
            </w:r>
          </w:p>
        </w:tc>
        <w:tc>
          <w:tcPr>
            <w:tcW w:w="1281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Время на задание</w:t>
            </w:r>
          </w:p>
        </w:tc>
      </w:tr>
      <w:tr w:rsidR="00A406A7" w:rsidRPr="00E60085" w:rsidTr="00B961BC">
        <w:tc>
          <w:tcPr>
            <w:tcW w:w="585" w:type="dxa"/>
          </w:tcPr>
          <w:p w:rsidR="00A406A7" w:rsidRPr="009212C1" w:rsidRDefault="00A406A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12C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022" w:type="dxa"/>
          </w:tcPr>
          <w:p w:rsidR="00A406A7" w:rsidRPr="009212C1" w:rsidRDefault="00A406A7" w:rsidP="009A4656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9212C1">
              <w:rPr>
                <w:rFonts w:ascii="Times New Roman" w:hAnsi="Times New Roman" w:cs="Times New Roman"/>
                <w:sz w:val="24"/>
                <w:szCs w:val="28"/>
              </w:rPr>
              <w:t xml:space="preserve">Модуль 1: </w:t>
            </w:r>
            <w:r w:rsidR="00144597" w:rsidRPr="009212C1">
              <w:rPr>
                <w:rFonts w:ascii="Times New Roman" w:hAnsi="Times New Roman" w:cs="Times New Roman"/>
                <w:sz w:val="24"/>
                <w:szCs w:val="28"/>
              </w:rPr>
              <w:t>Монтаж электрооборудования промышленных зданий с использованием традиционных технологий.</w:t>
            </w:r>
          </w:p>
          <w:p w:rsidR="00D04AA9" w:rsidRPr="009212C1" w:rsidRDefault="00D04AA9" w:rsidP="009A4656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D04AA9" w:rsidRPr="009212C1" w:rsidRDefault="00D04AA9" w:rsidP="00652E8C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1" w:type="dxa"/>
            <w:vAlign w:val="center"/>
          </w:tcPr>
          <w:p w:rsidR="00D04AA9" w:rsidRPr="009212C1" w:rsidRDefault="00D04AA9" w:rsidP="0081178A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E5357" w:rsidRPr="00E60085" w:rsidTr="00B961BC">
        <w:tc>
          <w:tcPr>
            <w:tcW w:w="585" w:type="dxa"/>
          </w:tcPr>
          <w:p w:rsidR="00FE5357" w:rsidRPr="009212C1" w:rsidRDefault="002A6EC1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6022" w:type="dxa"/>
          </w:tcPr>
          <w:p w:rsidR="00FE5357" w:rsidRPr="009212C1" w:rsidRDefault="00FE5357" w:rsidP="002A6EC1">
            <w:pPr>
              <w:spacing w:after="0"/>
              <w:ind w:hanging="34"/>
              <w:rPr>
                <w:rFonts w:ascii="Times New Roman" w:hAnsi="Times New Roman"/>
                <w:sz w:val="24"/>
                <w:szCs w:val="28"/>
              </w:rPr>
            </w:pPr>
            <w:r w:rsidRPr="009212C1">
              <w:rPr>
                <w:rFonts w:ascii="Times New Roman" w:hAnsi="Times New Roman" w:cs="Times New Roman"/>
                <w:sz w:val="24"/>
                <w:szCs w:val="28"/>
              </w:rPr>
              <w:t xml:space="preserve">Модуль </w:t>
            </w:r>
            <w:r w:rsidR="002A6EC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9212C1"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="002A6EC1">
              <w:rPr>
                <w:rFonts w:ascii="Times New Roman" w:hAnsi="Times New Roman" w:cs="Times New Roman"/>
                <w:sz w:val="24"/>
                <w:szCs w:val="28"/>
              </w:rPr>
              <w:t>Программирование</w:t>
            </w:r>
          </w:p>
        </w:tc>
        <w:tc>
          <w:tcPr>
            <w:tcW w:w="1683" w:type="dxa"/>
            <w:vAlign w:val="center"/>
          </w:tcPr>
          <w:p w:rsidR="00FE5357" w:rsidRPr="009212C1" w:rsidRDefault="00FE5357" w:rsidP="00FE5357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1" w:type="dxa"/>
            <w:vAlign w:val="center"/>
          </w:tcPr>
          <w:p w:rsidR="00FE5357" w:rsidRPr="009212C1" w:rsidRDefault="00FE5357" w:rsidP="00652E8C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F6513" w:rsidRDefault="00BF6513" w:rsidP="00BF6513">
      <w:pPr>
        <w:spacing w:after="0"/>
        <w:rPr>
          <w:rFonts w:ascii="Times New Roman" w:hAnsi="Times New Roman"/>
          <w:b/>
          <w:szCs w:val="28"/>
        </w:rPr>
      </w:pPr>
    </w:p>
    <w:p w:rsidR="0035067A" w:rsidRPr="0035067A" w:rsidRDefault="0035067A" w:rsidP="003506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b/>
          <w:sz w:val="28"/>
          <w:szCs w:val="28"/>
        </w:rPr>
        <w:t xml:space="preserve">Модуль 1: Монтаж электроустановки имитирующий технологический процесс "Управление подъёмно-секционными воротами", с использованием программируемого </w:t>
      </w:r>
      <w:r w:rsidR="00A81D84">
        <w:rPr>
          <w:rFonts w:ascii="Times New Roman" w:hAnsi="Times New Roman"/>
          <w:b/>
          <w:sz w:val="28"/>
          <w:szCs w:val="28"/>
        </w:rPr>
        <w:t>реле</w:t>
      </w:r>
      <w:r w:rsidRPr="0035067A">
        <w:rPr>
          <w:rFonts w:ascii="Times New Roman" w:hAnsi="Times New Roman"/>
          <w:b/>
          <w:sz w:val="28"/>
          <w:szCs w:val="28"/>
        </w:rPr>
        <w:t>.</w:t>
      </w:r>
    </w:p>
    <w:p w:rsidR="00164B2D" w:rsidRDefault="00164B2D" w:rsidP="003506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6EC1" w:rsidRDefault="0035067A" w:rsidP="003506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>Участн</w:t>
      </w:r>
      <w:r w:rsidR="002A6EC1">
        <w:rPr>
          <w:rFonts w:ascii="Times New Roman" w:hAnsi="Times New Roman"/>
          <w:sz w:val="28"/>
          <w:szCs w:val="28"/>
        </w:rPr>
        <w:t>ику необходимо выполнить монтаж и</w:t>
      </w:r>
      <w:r w:rsidRPr="0035067A">
        <w:rPr>
          <w:rFonts w:ascii="Times New Roman" w:hAnsi="Times New Roman"/>
          <w:sz w:val="28"/>
          <w:szCs w:val="28"/>
        </w:rPr>
        <w:t xml:space="preserve"> коммутацию щита управления </w:t>
      </w:r>
      <w:r w:rsidR="00A81D84">
        <w:rPr>
          <w:rFonts w:ascii="Times New Roman" w:hAnsi="Times New Roman"/>
          <w:sz w:val="28"/>
          <w:szCs w:val="28"/>
        </w:rPr>
        <w:t xml:space="preserve">двигателем гаражных </w:t>
      </w:r>
      <w:r w:rsidRPr="0035067A">
        <w:rPr>
          <w:rFonts w:ascii="Times New Roman" w:hAnsi="Times New Roman"/>
          <w:sz w:val="28"/>
          <w:szCs w:val="28"/>
        </w:rPr>
        <w:t>ворот  (ЩУ), руководствуясь монтажной и принципиальной схем</w:t>
      </w:r>
      <w:r w:rsidR="002A6EC1">
        <w:rPr>
          <w:rFonts w:ascii="Times New Roman" w:hAnsi="Times New Roman"/>
          <w:sz w:val="28"/>
          <w:szCs w:val="28"/>
        </w:rPr>
        <w:t>ами</w:t>
      </w:r>
      <w:r w:rsidRPr="0035067A">
        <w:rPr>
          <w:rFonts w:ascii="Times New Roman" w:hAnsi="Times New Roman"/>
          <w:sz w:val="28"/>
          <w:szCs w:val="28"/>
        </w:rPr>
        <w:t xml:space="preserve"> электроустановки (приложение к Конкурсному заданию). </w:t>
      </w:r>
    </w:p>
    <w:p w:rsidR="002A6EC1" w:rsidRDefault="002A6EC1" w:rsidP="002A6EC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B1BF4" w:rsidRDefault="007B1BF4" w:rsidP="002A6EC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6EC1" w:rsidRDefault="002A6EC1" w:rsidP="003506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/>
          <w:b/>
          <w:sz w:val="28"/>
          <w:szCs w:val="28"/>
        </w:rPr>
        <w:t>2</w:t>
      </w:r>
      <w:r w:rsidRPr="0035067A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Программирование.</w:t>
      </w:r>
    </w:p>
    <w:p w:rsidR="002A6EC1" w:rsidRDefault="002A6EC1" w:rsidP="003506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067A" w:rsidRPr="00164B2D" w:rsidRDefault="00164B2D" w:rsidP="003506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Участнику необходимо написать коммутационную программу в среде </w:t>
      </w:r>
      <w:r>
        <w:rPr>
          <w:rFonts w:ascii="Times New Roman" w:hAnsi="Times New Roman"/>
          <w:sz w:val="28"/>
          <w:szCs w:val="28"/>
          <w:lang w:val="en-US"/>
        </w:rPr>
        <w:t>OwenLogik</w:t>
      </w:r>
      <w:r>
        <w:rPr>
          <w:rFonts w:ascii="Times New Roman" w:hAnsi="Times New Roman"/>
          <w:sz w:val="28"/>
          <w:szCs w:val="28"/>
        </w:rPr>
        <w:t>, произвести программирование реле ОВЕН ПР110-220.8ДФ.4Р</w:t>
      </w:r>
    </w:p>
    <w:p w:rsidR="0035067A" w:rsidRPr="0035067A" w:rsidRDefault="0035067A" w:rsidP="0035067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>Управление воротами осуществляется с помощью кнопок расположенных на с помощью кнопок управления расположенных на дверце ЩУ.</w:t>
      </w:r>
    </w:p>
    <w:p w:rsidR="0035067A" w:rsidRPr="0035067A" w:rsidRDefault="00B835F4" w:rsidP="00B835F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Примерный алгоритм работы.</w:t>
      </w:r>
    </w:p>
    <w:p w:rsidR="0035067A" w:rsidRPr="0035067A" w:rsidRDefault="0035067A" w:rsidP="0035067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 xml:space="preserve">Алгоритм работы после нажатия кнопки </w:t>
      </w:r>
      <w:r w:rsidRPr="0035067A">
        <w:rPr>
          <w:rFonts w:ascii="Times New Roman" w:hAnsi="Times New Roman"/>
          <w:sz w:val="28"/>
          <w:szCs w:val="28"/>
          <w:lang w:val="en-US"/>
        </w:rPr>
        <w:t>SB</w:t>
      </w:r>
      <w:r w:rsidR="00164B2D">
        <w:rPr>
          <w:rFonts w:ascii="Times New Roman" w:hAnsi="Times New Roman"/>
          <w:sz w:val="28"/>
          <w:szCs w:val="28"/>
        </w:rPr>
        <w:t xml:space="preserve">2 </w:t>
      </w:r>
      <w:r w:rsidRPr="0035067A">
        <w:rPr>
          <w:rFonts w:ascii="Times New Roman" w:hAnsi="Times New Roman"/>
          <w:sz w:val="28"/>
          <w:szCs w:val="28"/>
        </w:rPr>
        <w:t>("Вверх"):</w:t>
      </w:r>
    </w:p>
    <w:p w:rsidR="0035067A" w:rsidRPr="0035067A" w:rsidRDefault="0035067A" w:rsidP="0035067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>Раздаётся предупредительный  звонок (звонит в течении 1 секунды);</w:t>
      </w:r>
    </w:p>
    <w:p w:rsidR="0035067A" w:rsidRPr="0035067A" w:rsidRDefault="0035067A" w:rsidP="0035067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>Параллельно двигатель М1 приводится в движение по часовой стрелке;</w:t>
      </w:r>
    </w:p>
    <w:p w:rsidR="0035067A" w:rsidRPr="0035067A" w:rsidRDefault="0035067A" w:rsidP="0035067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>Одновременно с включением двигателя М1, включается сигнальн</w:t>
      </w:r>
      <w:r w:rsidR="00164B2D">
        <w:rPr>
          <w:rFonts w:ascii="Times New Roman" w:hAnsi="Times New Roman"/>
          <w:sz w:val="28"/>
          <w:szCs w:val="28"/>
        </w:rPr>
        <w:t>ая</w:t>
      </w:r>
      <w:r w:rsidRPr="0035067A">
        <w:rPr>
          <w:rFonts w:ascii="Times New Roman" w:hAnsi="Times New Roman"/>
          <w:sz w:val="28"/>
          <w:szCs w:val="28"/>
        </w:rPr>
        <w:t xml:space="preserve"> ламп</w:t>
      </w:r>
      <w:r w:rsidR="00164B2D">
        <w:rPr>
          <w:rFonts w:ascii="Times New Roman" w:hAnsi="Times New Roman"/>
          <w:sz w:val="28"/>
          <w:szCs w:val="28"/>
        </w:rPr>
        <w:t>а</w:t>
      </w:r>
      <w:r w:rsidRPr="0035067A">
        <w:rPr>
          <w:rFonts w:ascii="Times New Roman" w:hAnsi="Times New Roman"/>
          <w:sz w:val="28"/>
          <w:szCs w:val="28"/>
        </w:rPr>
        <w:t xml:space="preserve"> </w:t>
      </w:r>
      <w:r w:rsidRPr="0035067A">
        <w:rPr>
          <w:rFonts w:ascii="Times New Roman" w:hAnsi="Times New Roman"/>
          <w:sz w:val="28"/>
          <w:szCs w:val="28"/>
          <w:lang w:val="en-US"/>
        </w:rPr>
        <w:t>HL</w:t>
      </w:r>
      <w:r w:rsidR="00164B2D">
        <w:rPr>
          <w:rFonts w:ascii="Times New Roman" w:hAnsi="Times New Roman"/>
          <w:sz w:val="28"/>
          <w:szCs w:val="28"/>
        </w:rPr>
        <w:t>4</w:t>
      </w:r>
      <w:r w:rsidRPr="0035067A">
        <w:rPr>
          <w:rFonts w:ascii="Times New Roman" w:hAnsi="Times New Roman"/>
          <w:sz w:val="28"/>
          <w:szCs w:val="28"/>
        </w:rPr>
        <w:t xml:space="preserve"> (мигание с частотой 2 Гц), а также включаются сигнальн</w:t>
      </w:r>
      <w:r w:rsidR="00164B2D">
        <w:rPr>
          <w:rFonts w:ascii="Times New Roman" w:hAnsi="Times New Roman"/>
          <w:sz w:val="28"/>
          <w:szCs w:val="28"/>
        </w:rPr>
        <w:t>ая</w:t>
      </w:r>
      <w:r w:rsidRPr="0035067A">
        <w:rPr>
          <w:rFonts w:ascii="Times New Roman" w:hAnsi="Times New Roman"/>
          <w:sz w:val="28"/>
          <w:szCs w:val="28"/>
        </w:rPr>
        <w:t xml:space="preserve"> ламп</w:t>
      </w:r>
      <w:r w:rsidR="00164B2D">
        <w:rPr>
          <w:rFonts w:ascii="Times New Roman" w:hAnsi="Times New Roman"/>
          <w:sz w:val="28"/>
          <w:szCs w:val="28"/>
        </w:rPr>
        <w:t>а</w:t>
      </w:r>
      <w:r w:rsidRPr="0035067A">
        <w:rPr>
          <w:rFonts w:ascii="Times New Roman" w:hAnsi="Times New Roman"/>
          <w:sz w:val="28"/>
          <w:szCs w:val="28"/>
        </w:rPr>
        <w:t xml:space="preserve"> </w:t>
      </w:r>
      <w:r w:rsidRPr="0035067A">
        <w:rPr>
          <w:rFonts w:ascii="Times New Roman" w:hAnsi="Times New Roman"/>
          <w:sz w:val="28"/>
          <w:szCs w:val="28"/>
          <w:lang w:val="en-US"/>
        </w:rPr>
        <w:t>HL</w:t>
      </w:r>
      <w:r w:rsidR="00164B2D">
        <w:rPr>
          <w:rFonts w:ascii="Times New Roman" w:hAnsi="Times New Roman"/>
          <w:sz w:val="28"/>
          <w:szCs w:val="28"/>
        </w:rPr>
        <w:t xml:space="preserve">3 </w:t>
      </w:r>
      <w:r w:rsidRPr="0035067A">
        <w:rPr>
          <w:rFonts w:ascii="Times New Roman" w:hAnsi="Times New Roman"/>
          <w:sz w:val="28"/>
          <w:szCs w:val="28"/>
        </w:rPr>
        <w:t xml:space="preserve">("Движение вверх").    </w:t>
      </w:r>
    </w:p>
    <w:p w:rsidR="0035067A" w:rsidRPr="0035067A" w:rsidRDefault="0035067A" w:rsidP="0035067A">
      <w:pPr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 xml:space="preserve">Алгоритм работы после нажатия кнопки </w:t>
      </w:r>
      <w:r w:rsidRPr="0035067A">
        <w:rPr>
          <w:rFonts w:ascii="Times New Roman" w:hAnsi="Times New Roman"/>
          <w:sz w:val="28"/>
          <w:szCs w:val="28"/>
          <w:lang w:val="en-US"/>
        </w:rPr>
        <w:t>SB</w:t>
      </w:r>
      <w:r w:rsidR="00164B2D">
        <w:rPr>
          <w:rFonts w:ascii="Times New Roman" w:hAnsi="Times New Roman"/>
          <w:sz w:val="28"/>
          <w:szCs w:val="28"/>
        </w:rPr>
        <w:t xml:space="preserve">4 </w:t>
      </w:r>
      <w:r w:rsidRPr="0035067A">
        <w:rPr>
          <w:rFonts w:ascii="Times New Roman" w:hAnsi="Times New Roman"/>
          <w:sz w:val="28"/>
          <w:szCs w:val="28"/>
        </w:rPr>
        <w:t>("Вниз"):</w:t>
      </w:r>
    </w:p>
    <w:p w:rsidR="0035067A" w:rsidRPr="0035067A" w:rsidRDefault="0035067A" w:rsidP="0035067A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>Раздаётся предупредительный  звонок (звонит в течении 1 секунды);</w:t>
      </w:r>
    </w:p>
    <w:p w:rsidR="0035067A" w:rsidRPr="0035067A" w:rsidRDefault="0035067A" w:rsidP="0035067A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>Параллельно двигатель М1 приводится в движение против часовой стрелки;</w:t>
      </w:r>
    </w:p>
    <w:p w:rsidR="0035067A" w:rsidRPr="0035067A" w:rsidRDefault="0035067A" w:rsidP="0035067A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 xml:space="preserve">Одновременно с включением двигателя М1, включается сигнальная лампа </w:t>
      </w:r>
      <w:r w:rsidRPr="0035067A">
        <w:rPr>
          <w:rFonts w:ascii="Times New Roman" w:hAnsi="Times New Roman"/>
          <w:sz w:val="28"/>
          <w:szCs w:val="28"/>
          <w:lang w:val="en-US"/>
        </w:rPr>
        <w:lastRenderedPageBreak/>
        <w:t>HL</w:t>
      </w:r>
      <w:r w:rsidR="00164B2D">
        <w:rPr>
          <w:rFonts w:ascii="Times New Roman" w:hAnsi="Times New Roman"/>
          <w:sz w:val="28"/>
          <w:szCs w:val="28"/>
        </w:rPr>
        <w:t>4</w:t>
      </w:r>
      <w:r w:rsidRPr="0035067A">
        <w:rPr>
          <w:rFonts w:ascii="Times New Roman" w:hAnsi="Times New Roman"/>
          <w:sz w:val="28"/>
          <w:szCs w:val="28"/>
        </w:rPr>
        <w:t xml:space="preserve"> (мигание с частотой 2 Гц), а также включается сигнальная лампа </w:t>
      </w:r>
      <w:r w:rsidRPr="0035067A">
        <w:rPr>
          <w:rFonts w:ascii="Times New Roman" w:hAnsi="Times New Roman"/>
          <w:sz w:val="28"/>
          <w:szCs w:val="28"/>
          <w:lang w:val="en-US"/>
        </w:rPr>
        <w:t>HL</w:t>
      </w:r>
      <w:r w:rsidR="00164B2D">
        <w:rPr>
          <w:rFonts w:ascii="Times New Roman" w:hAnsi="Times New Roman"/>
          <w:sz w:val="28"/>
          <w:szCs w:val="28"/>
        </w:rPr>
        <w:t xml:space="preserve">5 </w:t>
      </w:r>
      <w:r w:rsidRPr="0035067A">
        <w:rPr>
          <w:rFonts w:ascii="Times New Roman" w:hAnsi="Times New Roman"/>
          <w:sz w:val="28"/>
          <w:szCs w:val="28"/>
        </w:rPr>
        <w:t>("Движение вниз").</w:t>
      </w:r>
    </w:p>
    <w:p w:rsidR="0035067A" w:rsidRPr="005929F6" w:rsidRDefault="0035067A" w:rsidP="0035067A">
      <w:pPr>
        <w:pStyle w:val="a5"/>
        <w:spacing w:after="0"/>
        <w:ind w:left="1068"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D85DD1" w:rsidRDefault="00D85DD1" w:rsidP="00D85DD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7929" w:rsidRDefault="00ED7929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7929">
        <w:rPr>
          <w:rFonts w:ascii="Times New Roman" w:hAnsi="Times New Roman"/>
          <w:b/>
          <w:sz w:val="28"/>
          <w:szCs w:val="28"/>
        </w:rPr>
        <w:t>Отчет проверки схемы.</w:t>
      </w:r>
    </w:p>
    <w:p w:rsidR="00164B2D" w:rsidRDefault="00164B2D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6D40" w:rsidRDefault="00ED7929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</w:t>
      </w:r>
      <w:r w:rsidR="00164B2D">
        <w:rPr>
          <w:rFonts w:ascii="Times New Roman" w:hAnsi="Times New Roman"/>
          <w:sz w:val="28"/>
          <w:szCs w:val="28"/>
        </w:rPr>
        <w:t xml:space="preserve">выполнения </w:t>
      </w:r>
      <w:r>
        <w:rPr>
          <w:rFonts w:ascii="Times New Roman" w:hAnsi="Times New Roman"/>
          <w:sz w:val="28"/>
          <w:szCs w:val="28"/>
        </w:rPr>
        <w:t xml:space="preserve">монтажа </w:t>
      </w:r>
      <w:r w:rsidR="00164B2D">
        <w:rPr>
          <w:rFonts w:ascii="Times New Roman" w:hAnsi="Times New Roman"/>
          <w:sz w:val="28"/>
          <w:szCs w:val="28"/>
        </w:rPr>
        <w:t xml:space="preserve">перед подачей питающего напряжения на электроустановку </w:t>
      </w:r>
      <w:r>
        <w:rPr>
          <w:rFonts w:ascii="Times New Roman" w:hAnsi="Times New Roman"/>
          <w:sz w:val="28"/>
          <w:szCs w:val="28"/>
        </w:rPr>
        <w:t xml:space="preserve"> участник должен выполнить проверку безопасности </w:t>
      </w:r>
      <w:r w:rsidR="00164B2D">
        <w:rPr>
          <w:rFonts w:ascii="Times New Roman" w:hAnsi="Times New Roman"/>
          <w:sz w:val="28"/>
          <w:szCs w:val="28"/>
        </w:rPr>
        <w:t>смонтированной</w:t>
      </w:r>
      <w:r w:rsidR="00CD4729">
        <w:rPr>
          <w:rFonts w:ascii="Times New Roman" w:hAnsi="Times New Roman"/>
          <w:sz w:val="28"/>
          <w:szCs w:val="28"/>
        </w:rPr>
        <w:t xml:space="preserve"> </w:t>
      </w:r>
      <w:r w:rsidR="00164B2D">
        <w:rPr>
          <w:rFonts w:ascii="Times New Roman" w:hAnsi="Times New Roman"/>
          <w:sz w:val="28"/>
          <w:szCs w:val="28"/>
        </w:rPr>
        <w:t>электроустановки</w:t>
      </w:r>
      <w:r w:rsidR="00CD4729">
        <w:rPr>
          <w:rFonts w:ascii="Times New Roman" w:hAnsi="Times New Roman"/>
          <w:sz w:val="28"/>
          <w:szCs w:val="28"/>
        </w:rPr>
        <w:t xml:space="preserve">. </w:t>
      </w:r>
    </w:p>
    <w:p w:rsidR="008B2202" w:rsidRDefault="008B2202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6D40" w:rsidRDefault="00476D40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07DC">
        <w:rPr>
          <w:rFonts w:ascii="Times New Roman" w:hAnsi="Times New Roman"/>
          <w:sz w:val="28"/>
          <w:szCs w:val="28"/>
          <w:u w:val="single"/>
        </w:rPr>
        <w:t>Сопротивление изоляции</w:t>
      </w:r>
      <w:r>
        <w:rPr>
          <w:rFonts w:ascii="Times New Roman" w:hAnsi="Times New Roman"/>
          <w:sz w:val="28"/>
          <w:szCs w:val="28"/>
        </w:rPr>
        <w:t>. Н</w:t>
      </w:r>
      <w:r w:rsidR="00CD4729">
        <w:rPr>
          <w:rFonts w:ascii="Times New Roman" w:hAnsi="Times New Roman"/>
          <w:sz w:val="28"/>
          <w:szCs w:val="28"/>
        </w:rPr>
        <w:t>еобходимо выполнить измерения сопротивления изоляции</w:t>
      </w:r>
      <w:r w:rsidR="000E46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питающ</w:t>
      </w:r>
      <w:r w:rsidR="00A725E7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линии</w:t>
      </w:r>
      <w:r w:rsidRPr="00476D40">
        <w:rPr>
          <w:rFonts w:ascii="Times New Roman" w:hAnsi="Times New Roman"/>
          <w:sz w:val="28"/>
          <w:szCs w:val="28"/>
        </w:rPr>
        <w:t xml:space="preserve"> между</w:t>
      </w:r>
      <w:r w:rsidR="000E46F1">
        <w:rPr>
          <w:rFonts w:ascii="Times New Roman" w:hAnsi="Times New Roman"/>
          <w:sz w:val="28"/>
          <w:szCs w:val="28"/>
        </w:rPr>
        <w:t xml:space="preserve"> </w:t>
      </w:r>
      <w:r w:rsidRPr="00476D40">
        <w:rPr>
          <w:rFonts w:ascii="Times New Roman" w:hAnsi="Times New Roman"/>
          <w:sz w:val="28"/>
          <w:szCs w:val="28"/>
        </w:rPr>
        <w:t>токоведущи</w:t>
      </w:r>
      <w:r w:rsidR="000E46F1">
        <w:rPr>
          <w:rFonts w:ascii="Times New Roman" w:hAnsi="Times New Roman"/>
          <w:sz w:val="28"/>
          <w:szCs w:val="28"/>
        </w:rPr>
        <w:t>ми</w:t>
      </w:r>
      <w:r w:rsidR="004E16F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нулевым</w:t>
      </w:r>
      <w:r w:rsidR="00F903A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6D40">
        <w:rPr>
          <w:rFonts w:ascii="Times New Roman" w:hAnsi="Times New Roman"/>
          <w:sz w:val="28"/>
          <w:szCs w:val="28"/>
        </w:rPr>
        <w:t>проводник</w:t>
      </w:r>
      <w:r>
        <w:rPr>
          <w:rFonts w:ascii="Times New Roman" w:hAnsi="Times New Roman"/>
          <w:sz w:val="28"/>
          <w:szCs w:val="28"/>
        </w:rPr>
        <w:t xml:space="preserve">ами к земле. Испытания проводятся </w:t>
      </w:r>
      <w:r w:rsidR="00BD1AB8">
        <w:rPr>
          <w:rFonts w:ascii="Times New Roman" w:hAnsi="Times New Roman"/>
          <w:sz w:val="28"/>
          <w:szCs w:val="28"/>
        </w:rPr>
        <w:t>мегомметром</w:t>
      </w:r>
      <w:r w:rsidR="000E46F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 </w:t>
      </w:r>
      <w:r w:rsidR="000E46F1">
        <w:rPr>
          <w:rFonts w:ascii="Times New Roman" w:hAnsi="Times New Roman"/>
          <w:sz w:val="28"/>
          <w:szCs w:val="28"/>
        </w:rPr>
        <w:t xml:space="preserve">испытательном </w:t>
      </w:r>
      <w:r>
        <w:rPr>
          <w:rFonts w:ascii="Times New Roman" w:hAnsi="Times New Roman"/>
          <w:sz w:val="28"/>
          <w:szCs w:val="28"/>
        </w:rPr>
        <w:t xml:space="preserve">напряжении 500В постоянного тока. </w:t>
      </w:r>
      <w:r w:rsidR="008B2202">
        <w:rPr>
          <w:rFonts w:ascii="Times New Roman" w:hAnsi="Times New Roman"/>
          <w:sz w:val="28"/>
          <w:szCs w:val="28"/>
        </w:rPr>
        <w:t xml:space="preserve">Проверка осуществляется </w:t>
      </w:r>
      <w:r w:rsidR="00224CB7">
        <w:rPr>
          <w:rFonts w:ascii="Times New Roman" w:hAnsi="Times New Roman"/>
          <w:sz w:val="28"/>
          <w:szCs w:val="28"/>
        </w:rPr>
        <w:t>в соответствии с требованиями ПУЭ</w:t>
      </w:r>
      <w:r w:rsidR="00F903A2">
        <w:rPr>
          <w:rFonts w:ascii="Times New Roman" w:hAnsi="Times New Roman"/>
          <w:sz w:val="28"/>
          <w:szCs w:val="28"/>
        </w:rPr>
        <w:t>.</w:t>
      </w:r>
    </w:p>
    <w:p w:rsidR="008B2202" w:rsidRDefault="008B2202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6D40" w:rsidRDefault="00476D40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7423F">
        <w:rPr>
          <w:rFonts w:ascii="Times New Roman" w:hAnsi="Times New Roman"/>
          <w:sz w:val="28"/>
          <w:szCs w:val="28"/>
          <w:u w:val="single"/>
        </w:rPr>
        <w:t>Металлосвязь</w:t>
      </w:r>
      <w:r>
        <w:rPr>
          <w:rFonts w:ascii="Times New Roman" w:hAnsi="Times New Roman"/>
          <w:sz w:val="28"/>
          <w:szCs w:val="28"/>
        </w:rPr>
        <w:t xml:space="preserve">. Необходимо описать все </w:t>
      </w:r>
      <w:r w:rsidR="00224CB7">
        <w:rPr>
          <w:rFonts w:ascii="Times New Roman" w:hAnsi="Times New Roman"/>
          <w:sz w:val="28"/>
          <w:szCs w:val="28"/>
        </w:rPr>
        <w:t>места электроустановки</w:t>
      </w:r>
      <w:r w:rsidR="00C609DD">
        <w:rPr>
          <w:rFonts w:ascii="Times New Roman" w:hAnsi="Times New Roman"/>
          <w:sz w:val="28"/>
          <w:szCs w:val="28"/>
        </w:rPr>
        <w:t xml:space="preserve">, в которых такая связь должна быть, в формате </w:t>
      </w:r>
      <w:r w:rsidR="00224CB7">
        <w:rPr>
          <w:rFonts w:ascii="Times New Roman" w:hAnsi="Times New Roman"/>
          <w:sz w:val="28"/>
          <w:szCs w:val="28"/>
        </w:rPr>
        <w:t>«ТОЧКА 1 – ТОЧКА 2»</w:t>
      </w:r>
      <w:r w:rsidR="00C609DD">
        <w:rPr>
          <w:rFonts w:ascii="Times New Roman" w:hAnsi="Times New Roman"/>
          <w:sz w:val="28"/>
          <w:szCs w:val="28"/>
        </w:rPr>
        <w:t xml:space="preserve"> </w:t>
      </w:r>
      <w:r w:rsidR="00224CB7">
        <w:rPr>
          <w:rFonts w:ascii="Times New Roman" w:hAnsi="Times New Roman"/>
          <w:sz w:val="28"/>
          <w:szCs w:val="28"/>
        </w:rPr>
        <w:t>.</w:t>
      </w:r>
      <w:r w:rsidR="00C609DD">
        <w:rPr>
          <w:rFonts w:ascii="Times New Roman" w:hAnsi="Times New Roman"/>
          <w:sz w:val="28"/>
          <w:szCs w:val="28"/>
        </w:rPr>
        <w:t xml:space="preserve"> После описания </w:t>
      </w:r>
      <w:r w:rsidR="00224CB7">
        <w:rPr>
          <w:rFonts w:ascii="Times New Roman" w:hAnsi="Times New Roman"/>
          <w:sz w:val="28"/>
          <w:szCs w:val="28"/>
        </w:rPr>
        <w:t>мест наличия металлосвязи</w:t>
      </w:r>
      <w:r w:rsidR="00C609DD">
        <w:rPr>
          <w:rFonts w:ascii="Times New Roman" w:hAnsi="Times New Roman"/>
          <w:sz w:val="28"/>
          <w:szCs w:val="28"/>
        </w:rPr>
        <w:t xml:space="preserve"> про</w:t>
      </w:r>
      <w:r w:rsidR="008B2202">
        <w:rPr>
          <w:rFonts w:ascii="Times New Roman" w:hAnsi="Times New Roman"/>
          <w:sz w:val="28"/>
          <w:szCs w:val="28"/>
        </w:rPr>
        <w:t>в</w:t>
      </w:r>
      <w:r w:rsidR="00C609DD">
        <w:rPr>
          <w:rFonts w:ascii="Times New Roman" w:hAnsi="Times New Roman"/>
          <w:sz w:val="28"/>
          <w:szCs w:val="28"/>
        </w:rPr>
        <w:t xml:space="preserve">ерить </w:t>
      </w:r>
      <w:r w:rsidR="00224CB7">
        <w:rPr>
          <w:rFonts w:ascii="Times New Roman" w:hAnsi="Times New Roman"/>
          <w:sz w:val="28"/>
          <w:szCs w:val="28"/>
        </w:rPr>
        <w:t>его наличие</w:t>
      </w:r>
      <w:r w:rsidR="00C609DD">
        <w:rPr>
          <w:rFonts w:ascii="Times New Roman" w:hAnsi="Times New Roman"/>
          <w:sz w:val="28"/>
          <w:szCs w:val="28"/>
        </w:rPr>
        <w:t>.</w:t>
      </w:r>
    </w:p>
    <w:p w:rsidR="00F21D63" w:rsidRDefault="0057423F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85DD1">
        <w:rPr>
          <w:rFonts w:ascii="Times New Roman" w:hAnsi="Times New Roman"/>
          <w:sz w:val="28"/>
          <w:szCs w:val="28"/>
        </w:rPr>
        <w:t xml:space="preserve">По окончании </w:t>
      </w:r>
      <w:r w:rsidR="008B2202">
        <w:rPr>
          <w:rFonts w:ascii="Times New Roman" w:hAnsi="Times New Roman"/>
          <w:sz w:val="28"/>
          <w:szCs w:val="28"/>
        </w:rPr>
        <w:t>проверки</w:t>
      </w:r>
      <w:r w:rsidRPr="00D85DD1">
        <w:rPr>
          <w:rFonts w:ascii="Times New Roman" w:hAnsi="Times New Roman"/>
          <w:sz w:val="28"/>
          <w:szCs w:val="28"/>
        </w:rPr>
        <w:t xml:space="preserve"> участник ставит подпись</w:t>
      </w:r>
      <w:r w:rsidR="008B2202">
        <w:rPr>
          <w:rFonts w:ascii="Times New Roman" w:hAnsi="Times New Roman"/>
          <w:sz w:val="28"/>
          <w:szCs w:val="28"/>
        </w:rPr>
        <w:t xml:space="preserve"> в отчёте и сообщает о готовности </w:t>
      </w:r>
      <w:r w:rsidR="00224CB7">
        <w:rPr>
          <w:rFonts w:ascii="Times New Roman" w:hAnsi="Times New Roman"/>
          <w:sz w:val="28"/>
          <w:szCs w:val="28"/>
        </w:rPr>
        <w:t>жюри</w:t>
      </w:r>
      <w:r w:rsidR="008B2202">
        <w:rPr>
          <w:rFonts w:ascii="Times New Roman" w:hAnsi="Times New Roman"/>
          <w:sz w:val="28"/>
          <w:szCs w:val="28"/>
        </w:rPr>
        <w:t xml:space="preserve">. </w:t>
      </w:r>
      <w:r w:rsidR="00224CB7">
        <w:rPr>
          <w:rFonts w:ascii="Times New Roman" w:hAnsi="Times New Roman"/>
          <w:sz w:val="28"/>
          <w:szCs w:val="28"/>
        </w:rPr>
        <w:t>Жюри</w:t>
      </w:r>
      <w:r w:rsidR="008B2202">
        <w:rPr>
          <w:rFonts w:ascii="Times New Roman" w:hAnsi="Times New Roman"/>
          <w:sz w:val="28"/>
          <w:szCs w:val="28"/>
        </w:rPr>
        <w:t xml:space="preserve"> фиксирует время готовности в отчёте. Проверку отчёта проводит назначенная группа </w:t>
      </w:r>
      <w:r w:rsidR="00224CB7">
        <w:rPr>
          <w:rFonts w:ascii="Times New Roman" w:hAnsi="Times New Roman"/>
          <w:sz w:val="28"/>
          <w:szCs w:val="28"/>
        </w:rPr>
        <w:t>из числа членов жюри</w:t>
      </w:r>
      <w:r w:rsidR="00F21D63">
        <w:rPr>
          <w:rFonts w:ascii="Times New Roman" w:hAnsi="Times New Roman"/>
          <w:sz w:val="28"/>
          <w:szCs w:val="28"/>
        </w:rPr>
        <w:t>. В случае, если от</w:t>
      </w:r>
      <w:r w:rsidR="00224CB7">
        <w:rPr>
          <w:rFonts w:ascii="Times New Roman" w:hAnsi="Times New Roman"/>
          <w:sz w:val="28"/>
          <w:szCs w:val="28"/>
        </w:rPr>
        <w:t>чёт не принят</w:t>
      </w:r>
      <w:r w:rsidR="00F21D63">
        <w:rPr>
          <w:rFonts w:ascii="Times New Roman" w:hAnsi="Times New Roman"/>
          <w:sz w:val="28"/>
          <w:szCs w:val="28"/>
        </w:rPr>
        <w:t>, участник может исправить ошибки воспользовавшись "второй попыткой</w:t>
      </w:r>
      <w:r w:rsidR="00F21D63" w:rsidRPr="006E2AAB">
        <w:rPr>
          <w:rFonts w:ascii="Times New Roman" w:hAnsi="Times New Roman"/>
          <w:b/>
          <w:sz w:val="28"/>
          <w:szCs w:val="28"/>
        </w:rPr>
        <w:t xml:space="preserve">" </w:t>
      </w:r>
      <w:r w:rsidR="00F21D63" w:rsidRPr="006E2AAB">
        <w:rPr>
          <w:rFonts w:ascii="Times New Roman" w:hAnsi="Times New Roman"/>
          <w:b/>
          <w:sz w:val="28"/>
          <w:szCs w:val="28"/>
          <w:u w:val="single"/>
        </w:rPr>
        <w:t xml:space="preserve">в </w:t>
      </w:r>
      <w:r w:rsidR="00224CB7" w:rsidRPr="006E2AAB">
        <w:rPr>
          <w:rFonts w:ascii="Times New Roman" w:hAnsi="Times New Roman"/>
          <w:b/>
          <w:sz w:val="28"/>
          <w:szCs w:val="28"/>
          <w:u w:val="single"/>
        </w:rPr>
        <w:t>пределах</w:t>
      </w:r>
      <w:r w:rsidR="00F21D63" w:rsidRPr="006E2AAB">
        <w:rPr>
          <w:rFonts w:ascii="Times New Roman" w:hAnsi="Times New Roman"/>
          <w:b/>
          <w:sz w:val="28"/>
          <w:szCs w:val="28"/>
          <w:u w:val="single"/>
        </w:rPr>
        <w:t xml:space="preserve"> времени</w:t>
      </w:r>
      <w:r w:rsidR="00224CB7" w:rsidRPr="006E2AAB">
        <w:rPr>
          <w:rFonts w:ascii="Times New Roman" w:hAnsi="Times New Roman"/>
          <w:b/>
          <w:sz w:val="28"/>
          <w:szCs w:val="28"/>
          <w:u w:val="single"/>
        </w:rPr>
        <w:t>, отведенного для выполнения</w:t>
      </w:r>
      <w:r w:rsidR="00F21D63" w:rsidRPr="006E2AAB">
        <w:rPr>
          <w:rFonts w:ascii="Times New Roman" w:hAnsi="Times New Roman"/>
          <w:b/>
          <w:sz w:val="28"/>
          <w:szCs w:val="28"/>
          <w:u w:val="single"/>
        </w:rPr>
        <w:t xml:space="preserve"> конкурсного задания</w:t>
      </w:r>
      <w:r w:rsidR="00F21D63" w:rsidRPr="006E2AAB">
        <w:rPr>
          <w:rFonts w:ascii="Times New Roman" w:hAnsi="Times New Roman"/>
          <w:b/>
          <w:sz w:val="28"/>
          <w:szCs w:val="28"/>
        </w:rPr>
        <w:t>.</w:t>
      </w:r>
      <w:r w:rsidR="00F21D63">
        <w:rPr>
          <w:rFonts w:ascii="Times New Roman" w:hAnsi="Times New Roman"/>
          <w:sz w:val="28"/>
          <w:szCs w:val="28"/>
        </w:rPr>
        <w:t xml:space="preserve"> Время, затраченное </w:t>
      </w:r>
      <w:r w:rsidR="00224CB7">
        <w:rPr>
          <w:rFonts w:ascii="Times New Roman" w:hAnsi="Times New Roman"/>
          <w:sz w:val="28"/>
          <w:szCs w:val="28"/>
        </w:rPr>
        <w:t>жюри</w:t>
      </w:r>
      <w:r w:rsidR="00F21D63">
        <w:rPr>
          <w:rFonts w:ascii="Times New Roman" w:hAnsi="Times New Roman"/>
          <w:sz w:val="28"/>
          <w:szCs w:val="28"/>
        </w:rPr>
        <w:t xml:space="preserve"> на проверку отчёта, должно быть возмещено участнику.    </w:t>
      </w:r>
    </w:p>
    <w:p w:rsidR="0057423F" w:rsidRPr="00D85DD1" w:rsidRDefault="007A3C8E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85DD1">
        <w:rPr>
          <w:rFonts w:ascii="Times New Roman" w:hAnsi="Times New Roman"/>
          <w:sz w:val="28"/>
          <w:szCs w:val="28"/>
        </w:rPr>
        <w:t>Перед подачей напряжения, на электроустановке должны быть закрыты все защитные крышки кабеленесущих систем и НКУ</w:t>
      </w:r>
      <w:r w:rsidR="00F21D63">
        <w:rPr>
          <w:rFonts w:ascii="Times New Roman" w:hAnsi="Times New Roman"/>
          <w:sz w:val="28"/>
          <w:szCs w:val="28"/>
        </w:rPr>
        <w:t>, на которые предполагается подача напряжения.</w:t>
      </w:r>
    </w:p>
    <w:p w:rsidR="000D23B6" w:rsidRPr="00D85DD1" w:rsidRDefault="0057423F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85DD1">
        <w:rPr>
          <w:rFonts w:ascii="Times New Roman" w:hAnsi="Times New Roman"/>
          <w:sz w:val="28"/>
          <w:szCs w:val="28"/>
        </w:rPr>
        <w:t xml:space="preserve">Любая перекоммутация на этом этапе </w:t>
      </w:r>
      <w:r w:rsidR="000D23B6" w:rsidRPr="00D85DD1">
        <w:rPr>
          <w:rFonts w:ascii="Times New Roman" w:hAnsi="Times New Roman"/>
          <w:sz w:val="28"/>
          <w:szCs w:val="28"/>
        </w:rPr>
        <w:t xml:space="preserve">запрещена, если участник не попросил </w:t>
      </w:r>
      <w:r w:rsidR="00F21D63">
        <w:rPr>
          <w:rFonts w:ascii="Times New Roman" w:hAnsi="Times New Roman"/>
          <w:sz w:val="28"/>
          <w:szCs w:val="28"/>
        </w:rPr>
        <w:t>"</w:t>
      </w:r>
      <w:r w:rsidR="000D23B6" w:rsidRPr="00D85DD1">
        <w:rPr>
          <w:rFonts w:ascii="Times New Roman" w:hAnsi="Times New Roman"/>
          <w:sz w:val="28"/>
          <w:szCs w:val="28"/>
        </w:rPr>
        <w:t>вторую попытку</w:t>
      </w:r>
      <w:r w:rsidR="00F21D63">
        <w:rPr>
          <w:rFonts w:ascii="Times New Roman" w:hAnsi="Times New Roman"/>
          <w:sz w:val="28"/>
          <w:szCs w:val="28"/>
        </w:rPr>
        <w:t>"</w:t>
      </w:r>
      <w:r w:rsidR="000D23B6" w:rsidRPr="00D85DD1">
        <w:rPr>
          <w:rFonts w:ascii="Times New Roman" w:hAnsi="Times New Roman"/>
          <w:sz w:val="28"/>
          <w:szCs w:val="28"/>
        </w:rPr>
        <w:t xml:space="preserve"> на доработку модулей.</w:t>
      </w:r>
      <w:r w:rsidR="00F21D63">
        <w:rPr>
          <w:rFonts w:ascii="Times New Roman" w:hAnsi="Times New Roman"/>
          <w:sz w:val="28"/>
          <w:szCs w:val="28"/>
        </w:rPr>
        <w:t xml:space="preserve"> Перекоммутация автоматически приравнивается к использованию "второй попытки"   </w:t>
      </w:r>
      <w:r w:rsidR="000D23B6" w:rsidRPr="00D85DD1">
        <w:rPr>
          <w:rFonts w:ascii="Times New Roman" w:hAnsi="Times New Roman"/>
          <w:sz w:val="28"/>
          <w:szCs w:val="28"/>
        </w:rPr>
        <w:t>При использовании второй попытки необходимо сдать отчет проверки схемы еще раз.</w:t>
      </w:r>
    </w:p>
    <w:p w:rsidR="007A3C8E" w:rsidRPr="00D85DD1" w:rsidRDefault="0057423F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85DD1">
        <w:rPr>
          <w:rFonts w:ascii="Times New Roman" w:hAnsi="Times New Roman"/>
          <w:sz w:val="28"/>
          <w:szCs w:val="28"/>
        </w:rPr>
        <w:t>Модуль 1 счита</w:t>
      </w:r>
      <w:r w:rsidR="00224CB7">
        <w:rPr>
          <w:rFonts w:ascii="Times New Roman" w:hAnsi="Times New Roman"/>
          <w:sz w:val="28"/>
          <w:szCs w:val="28"/>
        </w:rPr>
        <w:t>е</w:t>
      </w:r>
      <w:r w:rsidRPr="00D85DD1">
        <w:rPr>
          <w:rFonts w:ascii="Times New Roman" w:hAnsi="Times New Roman"/>
          <w:sz w:val="28"/>
          <w:szCs w:val="28"/>
        </w:rPr>
        <w:t>тся выполненным при условии подписанного отчета проверки схемы и устного доклада</w:t>
      </w:r>
      <w:r w:rsidR="00CB6550" w:rsidRPr="00D85DD1">
        <w:rPr>
          <w:rFonts w:ascii="Times New Roman" w:hAnsi="Times New Roman"/>
          <w:sz w:val="28"/>
          <w:szCs w:val="28"/>
        </w:rPr>
        <w:t xml:space="preserve"> участника</w:t>
      </w:r>
      <w:r w:rsidRPr="00D85DD1">
        <w:rPr>
          <w:rFonts w:ascii="Times New Roman" w:hAnsi="Times New Roman"/>
          <w:sz w:val="28"/>
          <w:szCs w:val="28"/>
        </w:rPr>
        <w:t xml:space="preserve"> об окончании работ.</w:t>
      </w:r>
    </w:p>
    <w:p w:rsidR="00476D40" w:rsidRPr="00ED7929" w:rsidRDefault="00476D40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6513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49B9" w:rsidRDefault="008C49B9" w:rsidP="00164B2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6513" w:rsidRPr="00991922" w:rsidRDefault="00224CB7" w:rsidP="00991922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caps/>
          <w:sz w:val="28"/>
          <w:lang w:val="ru-RU"/>
        </w:rPr>
      </w:pPr>
      <w:bookmarkStart w:id="3" w:name="_Toc379539626"/>
      <w:r>
        <w:rPr>
          <w:rFonts w:ascii="Times New Roman" w:hAnsi="Times New Roman"/>
          <w:i w:val="0"/>
          <w:caps/>
          <w:sz w:val="28"/>
          <w:lang w:val="ru-RU"/>
        </w:rPr>
        <w:t>4</w:t>
      </w:r>
      <w:r w:rsidR="00BF6513" w:rsidRPr="00991922">
        <w:rPr>
          <w:rFonts w:ascii="Times New Roman" w:hAnsi="Times New Roman"/>
          <w:i w:val="0"/>
          <w:caps/>
          <w:sz w:val="28"/>
          <w:lang w:val="ru-RU"/>
        </w:rPr>
        <w:t>. Критерии оценки</w:t>
      </w:r>
      <w:bookmarkEnd w:id="3"/>
    </w:p>
    <w:p w:rsidR="00BF6513" w:rsidRPr="00204718" w:rsidRDefault="00BF6513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sz w:val="28"/>
          <w:szCs w:val="28"/>
        </w:rPr>
        <w:t xml:space="preserve">В данном разделе определены критерии оценки и количество начисляемых </w:t>
      </w:r>
      <w:r w:rsidRPr="00204718">
        <w:rPr>
          <w:rFonts w:ascii="Times New Roman" w:hAnsi="Times New Roman"/>
          <w:sz w:val="28"/>
          <w:szCs w:val="28"/>
        </w:rPr>
        <w:lastRenderedPageBreak/>
        <w:t>баллов (субъективные и объективные)</w:t>
      </w:r>
      <w:r>
        <w:rPr>
          <w:rFonts w:ascii="Times New Roman" w:hAnsi="Times New Roman"/>
          <w:sz w:val="28"/>
          <w:szCs w:val="28"/>
        </w:rPr>
        <w:t xml:space="preserve"> таблица 2</w:t>
      </w:r>
      <w:r w:rsidRPr="00204718">
        <w:rPr>
          <w:rFonts w:ascii="Times New Roman" w:hAnsi="Times New Roman"/>
          <w:sz w:val="28"/>
          <w:szCs w:val="28"/>
        </w:rPr>
        <w:t xml:space="preserve">. Общее количество баллов задания/модуля по всем критериям оценки составляет </w:t>
      </w:r>
      <w:r w:rsidR="008A69D6">
        <w:rPr>
          <w:rFonts w:ascii="Times New Roman" w:hAnsi="Times New Roman"/>
          <w:sz w:val="28"/>
          <w:szCs w:val="28"/>
        </w:rPr>
        <w:t>100</w:t>
      </w:r>
      <w:r w:rsidRPr="00204718">
        <w:rPr>
          <w:rFonts w:ascii="Times New Roman" w:hAnsi="Times New Roman"/>
          <w:sz w:val="28"/>
          <w:szCs w:val="28"/>
        </w:rPr>
        <w:t>.</w:t>
      </w:r>
    </w:p>
    <w:p w:rsidR="006E2AAB" w:rsidRDefault="006E2AAB" w:rsidP="00BF6513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6513" w:rsidRPr="00205B2A" w:rsidRDefault="00BF6513" w:rsidP="00BF6513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B2A">
        <w:rPr>
          <w:rFonts w:ascii="Times New Roman" w:hAnsi="Times New Roman"/>
          <w:sz w:val="28"/>
          <w:szCs w:val="28"/>
        </w:rPr>
        <w:t>Таблица 2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d"/>
        <w:tblW w:w="10173" w:type="dxa"/>
        <w:tblLook w:val="01E0"/>
      </w:tblPr>
      <w:tblGrid>
        <w:gridCol w:w="1101"/>
        <w:gridCol w:w="6662"/>
        <w:gridCol w:w="2410"/>
      </w:tblGrid>
      <w:tr w:rsidR="00A269F4" w:rsidRPr="00265BD4" w:rsidTr="006E2AAB">
        <w:tc>
          <w:tcPr>
            <w:tcW w:w="1101" w:type="dxa"/>
            <w:vAlign w:val="center"/>
          </w:tcPr>
          <w:p w:rsidR="00A269F4" w:rsidRPr="00680A39" w:rsidRDefault="00A269F4" w:rsidP="006E2AAB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</w:p>
        </w:tc>
        <w:tc>
          <w:tcPr>
            <w:tcW w:w="6662" w:type="dxa"/>
            <w:vAlign w:val="center"/>
          </w:tcPr>
          <w:p w:rsidR="00A269F4" w:rsidRPr="00680A39" w:rsidRDefault="00A269F4" w:rsidP="006E2AAB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Критерий</w:t>
            </w:r>
          </w:p>
        </w:tc>
        <w:tc>
          <w:tcPr>
            <w:tcW w:w="2410" w:type="dxa"/>
            <w:vAlign w:val="center"/>
          </w:tcPr>
          <w:p w:rsidR="00A269F4" w:rsidRPr="00680A39" w:rsidRDefault="006E2AAB" w:rsidP="006E2AAB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Максимальная оценка</w:t>
            </w:r>
          </w:p>
        </w:tc>
      </w:tr>
      <w:tr w:rsidR="00A269F4" w:rsidTr="00A269F4">
        <w:tc>
          <w:tcPr>
            <w:tcW w:w="1101" w:type="dxa"/>
          </w:tcPr>
          <w:p w:rsidR="00A269F4" w:rsidRPr="00680A39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  <w:tc>
          <w:tcPr>
            <w:tcW w:w="6662" w:type="dxa"/>
          </w:tcPr>
          <w:p w:rsidR="00A269F4" w:rsidRPr="00680A39" w:rsidRDefault="00A269F4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Безопасность (электрическая и личная)</w:t>
            </w:r>
          </w:p>
        </w:tc>
        <w:tc>
          <w:tcPr>
            <w:tcW w:w="2410" w:type="dxa"/>
          </w:tcPr>
          <w:p w:rsidR="00A269F4" w:rsidRPr="00680A39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A269F4" w:rsidTr="00A269F4">
        <w:tc>
          <w:tcPr>
            <w:tcW w:w="1101" w:type="dxa"/>
          </w:tcPr>
          <w:p w:rsidR="00A269F4" w:rsidRPr="00680A39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6662" w:type="dxa"/>
          </w:tcPr>
          <w:p w:rsidR="00A269F4" w:rsidRPr="00680A39" w:rsidRDefault="00A269F4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Пуск и наладка оборудования</w:t>
            </w:r>
          </w:p>
        </w:tc>
        <w:tc>
          <w:tcPr>
            <w:tcW w:w="2410" w:type="dxa"/>
          </w:tcPr>
          <w:p w:rsidR="00A269F4" w:rsidRPr="00680A39" w:rsidRDefault="00A269F4" w:rsidP="002548AC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A269F4" w:rsidTr="00A269F4">
        <w:tc>
          <w:tcPr>
            <w:tcW w:w="1101" w:type="dxa"/>
          </w:tcPr>
          <w:p w:rsidR="00A269F4" w:rsidRPr="00680A39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</w:p>
        </w:tc>
        <w:tc>
          <w:tcPr>
            <w:tcW w:w="6662" w:type="dxa"/>
          </w:tcPr>
          <w:p w:rsidR="00A269F4" w:rsidRPr="00680A39" w:rsidRDefault="00A269F4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Размеры</w:t>
            </w:r>
          </w:p>
        </w:tc>
        <w:tc>
          <w:tcPr>
            <w:tcW w:w="2410" w:type="dxa"/>
          </w:tcPr>
          <w:p w:rsidR="00A269F4" w:rsidRPr="00680A39" w:rsidRDefault="00A269F4" w:rsidP="002548AC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A269F4" w:rsidTr="00A269F4">
        <w:tc>
          <w:tcPr>
            <w:tcW w:w="1101" w:type="dxa"/>
          </w:tcPr>
          <w:p w:rsidR="00A269F4" w:rsidRPr="00680A39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D</w:t>
            </w:r>
          </w:p>
        </w:tc>
        <w:tc>
          <w:tcPr>
            <w:tcW w:w="6662" w:type="dxa"/>
          </w:tcPr>
          <w:p w:rsidR="00A269F4" w:rsidRPr="00680A39" w:rsidRDefault="00A269F4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Установка оборудования и кабеленесущих систем</w:t>
            </w:r>
          </w:p>
        </w:tc>
        <w:tc>
          <w:tcPr>
            <w:tcW w:w="2410" w:type="dxa"/>
          </w:tcPr>
          <w:p w:rsidR="00A269F4" w:rsidRPr="00680A39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</w:tr>
      <w:tr w:rsidR="00A269F4" w:rsidTr="00A269F4">
        <w:tc>
          <w:tcPr>
            <w:tcW w:w="1101" w:type="dxa"/>
          </w:tcPr>
          <w:p w:rsidR="00A269F4" w:rsidRPr="00680A39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</w:p>
        </w:tc>
        <w:tc>
          <w:tcPr>
            <w:tcW w:w="6662" w:type="dxa"/>
          </w:tcPr>
          <w:p w:rsidR="00A269F4" w:rsidRPr="00680A39" w:rsidRDefault="00A269F4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Монтаж  разделка концов проводов и кабелей</w:t>
            </w:r>
          </w:p>
        </w:tc>
        <w:tc>
          <w:tcPr>
            <w:tcW w:w="2410" w:type="dxa"/>
          </w:tcPr>
          <w:p w:rsidR="00A269F4" w:rsidRPr="00680A39" w:rsidRDefault="00A269F4" w:rsidP="0060038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</w:tr>
      <w:tr w:rsidR="00A269F4" w:rsidTr="00A269F4">
        <w:tc>
          <w:tcPr>
            <w:tcW w:w="1101" w:type="dxa"/>
          </w:tcPr>
          <w:p w:rsidR="00A269F4" w:rsidRPr="00680A39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F</w:t>
            </w:r>
          </w:p>
        </w:tc>
        <w:tc>
          <w:tcPr>
            <w:tcW w:w="6662" w:type="dxa"/>
          </w:tcPr>
          <w:p w:rsidR="00A269F4" w:rsidRPr="00680A39" w:rsidRDefault="00A269F4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Программирование</w:t>
            </w:r>
          </w:p>
        </w:tc>
        <w:tc>
          <w:tcPr>
            <w:tcW w:w="2410" w:type="dxa"/>
          </w:tcPr>
          <w:p w:rsidR="00A269F4" w:rsidRPr="00680A39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A269F4" w:rsidTr="00A269F4">
        <w:tc>
          <w:tcPr>
            <w:tcW w:w="7763" w:type="dxa"/>
            <w:gridSpan w:val="2"/>
          </w:tcPr>
          <w:p w:rsidR="00A269F4" w:rsidRPr="00680A39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 xml:space="preserve">Итого = </w:t>
            </w:r>
          </w:p>
        </w:tc>
        <w:tc>
          <w:tcPr>
            <w:tcW w:w="2410" w:type="dxa"/>
          </w:tcPr>
          <w:p w:rsidR="00A269F4" w:rsidRPr="00A269F4" w:rsidRDefault="00A269F4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</w:tr>
    </w:tbl>
    <w:p w:rsidR="00BF6513" w:rsidRDefault="00BF6513" w:rsidP="00BF6513">
      <w:pPr>
        <w:autoSpaceDE w:val="0"/>
        <w:autoSpaceDN w:val="0"/>
        <w:adjustRightInd w:val="0"/>
        <w:spacing w:after="0"/>
        <w:jc w:val="both"/>
      </w:pPr>
    </w:p>
    <w:p w:rsidR="00452EA3" w:rsidRDefault="00452EA3" w:rsidP="00452EA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  <w:lang w:eastAsia="en-US"/>
        </w:rPr>
      </w:pPr>
      <w:r>
        <w:rPr>
          <w:rFonts w:ascii="Times New Roman" w:hAnsi="Times New Roman"/>
          <w:b/>
          <w:caps/>
          <w:sz w:val="28"/>
          <w:szCs w:val="24"/>
          <w:lang w:eastAsia="en-US"/>
        </w:rPr>
        <w:t xml:space="preserve">6. </w:t>
      </w:r>
      <w:r w:rsidRPr="00452EA3">
        <w:rPr>
          <w:rFonts w:ascii="Times New Roman" w:hAnsi="Times New Roman"/>
          <w:b/>
          <w:caps/>
          <w:sz w:val="28"/>
          <w:szCs w:val="24"/>
          <w:lang w:eastAsia="en-US"/>
        </w:rPr>
        <w:t>Приложения к заданию</w:t>
      </w:r>
    </w:p>
    <w:p w:rsidR="007B2E66" w:rsidRDefault="007B2E66" w:rsidP="00452EA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  <w:lang w:eastAsia="en-US"/>
        </w:rPr>
      </w:pPr>
    </w:p>
    <w:p w:rsidR="007B2E66" w:rsidRPr="007B2E66" w:rsidRDefault="007B2E66" w:rsidP="007B2E66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B2E66">
        <w:rPr>
          <w:rFonts w:ascii="Times New Roman" w:hAnsi="Times New Roman"/>
          <w:i/>
          <w:sz w:val="28"/>
          <w:szCs w:val="28"/>
        </w:rPr>
        <w:t>Приложение 1. Отчет проверки схемы;</w:t>
      </w:r>
    </w:p>
    <w:p w:rsidR="00C82188" w:rsidRPr="008B5DCD" w:rsidRDefault="007B2E66" w:rsidP="008B5DCD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5DCD">
        <w:rPr>
          <w:rFonts w:ascii="Times New Roman" w:hAnsi="Times New Roman"/>
          <w:i/>
          <w:sz w:val="28"/>
          <w:szCs w:val="28"/>
        </w:rPr>
        <w:t xml:space="preserve">Приложение 2. </w:t>
      </w:r>
      <w:r w:rsidR="006E2AAB">
        <w:rPr>
          <w:rFonts w:ascii="Times New Roman" w:hAnsi="Times New Roman"/>
          <w:i/>
          <w:sz w:val="28"/>
          <w:szCs w:val="28"/>
        </w:rPr>
        <w:t>Альбом схем</w:t>
      </w:r>
      <w:r w:rsidRPr="008B5DCD">
        <w:rPr>
          <w:rFonts w:ascii="Times New Roman" w:hAnsi="Times New Roman"/>
          <w:i/>
          <w:sz w:val="28"/>
          <w:szCs w:val="28"/>
        </w:rPr>
        <w:t>;</w:t>
      </w: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B5DCD" w:rsidRDefault="008B5DCD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E2AAB" w:rsidRDefault="006E2AAB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F6513" w:rsidRDefault="00C82188" w:rsidP="00C82188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1.</w:t>
      </w:r>
    </w:p>
    <w:p w:rsidR="00C82188" w:rsidRPr="00452EA3" w:rsidRDefault="005B3AFC" w:rsidP="005B3AF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D7929">
        <w:rPr>
          <w:rFonts w:ascii="Times New Roman" w:hAnsi="Times New Roman"/>
          <w:b/>
          <w:sz w:val="28"/>
          <w:szCs w:val="28"/>
        </w:rPr>
        <w:t>Отчет проверки схемы</w:t>
      </w:r>
      <w:r w:rsidR="001E17D7">
        <w:rPr>
          <w:rFonts w:ascii="Times New Roman" w:hAnsi="Times New Roman"/>
          <w:b/>
          <w:sz w:val="28"/>
          <w:szCs w:val="28"/>
        </w:rPr>
        <w:t xml:space="preserve"> (Примерный)</w:t>
      </w:r>
      <w:r w:rsidRPr="00ED7929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d"/>
        <w:tblW w:w="0" w:type="auto"/>
        <w:tblLook w:val="04A0"/>
      </w:tblPr>
      <w:tblGrid>
        <w:gridCol w:w="1906"/>
        <w:gridCol w:w="4298"/>
        <w:gridCol w:w="4075"/>
      </w:tblGrid>
      <w:tr w:rsidR="007A3C8E" w:rsidTr="00CF0050">
        <w:trPr>
          <w:trHeight w:val="818"/>
        </w:trPr>
        <w:tc>
          <w:tcPr>
            <w:tcW w:w="1906" w:type="dxa"/>
            <w:vAlign w:val="center"/>
          </w:tcPr>
          <w:p w:rsidR="007A3C8E" w:rsidRPr="003F07DC" w:rsidRDefault="007A3C8E" w:rsidP="002548AC">
            <w:pPr>
              <w:autoSpaceDE w:val="0"/>
              <w:autoSpaceDN w:val="0"/>
              <w:adjustRightInd w:val="0"/>
              <w:spacing w:after="0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7DC">
              <w:rPr>
                <w:rFonts w:ascii="Times New Roman" w:hAnsi="Times New Roman"/>
                <w:b/>
                <w:sz w:val="24"/>
                <w:szCs w:val="24"/>
              </w:rPr>
              <w:t>Номер рабочего места / ФИО</w:t>
            </w:r>
          </w:p>
        </w:tc>
        <w:tc>
          <w:tcPr>
            <w:tcW w:w="8373" w:type="dxa"/>
            <w:gridSpan w:val="2"/>
            <w:vAlign w:val="center"/>
          </w:tcPr>
          <w:p w:rsidR="007A3C8E" w:rsidRDefault="007A3C8E" w:rsidP="00E96F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______/ ____________________________________</w:t>
            </w:r>
          </w:p>
        </w:tc>
      </w:tr>
      <w:tr w:rsidR="007A3C8E" w:rsidTr="007A3C8E">
        <w:tc>
          <w:tcPr>
            <w:tcW w:w="1906" w:type="dxa"/>
            <w:vAlign w:val="center"/>
          </w:tcPr>
          <w:p w:rsidR="007A3C8E" w:rsidRPr="00A725E7" w:rsidRDefault="007A3C8E" w:rsidP="00E96FD1">
            <w:pPr>
              <w:autoSpaceDE w:val="0"/>
              <w:autoSpaceDN w:val="0"/>
              <w:adjustRightInd w:val="0"/>
              <w:spacing w:after="0"/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8" w:type="dxa"/>
          </w:tcPr>
          <w:p w:rsidR="007A3C8E" w:rsidRPr="00A725E7" w:rsidRDefault="007A3C8E" w:rsidP="007A3C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Попытка № 1</w:t>
            </w:r>
          </w:p>
        </w:tc>
        <w:tc>
          <w:tcPr>
            <w:tcW w:w="4075" w:type="dxa"/>
          </w:tcPr>
          <w:p w:rsidR="007A3C8E" w:rsidRPr="00A725E7" w:rsidRDefault="007A3C8E" w:rsidP="007A3C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Попытка № 2</w:t>
            </w:r>
          </w:p>
        </w:tc>
      </w:tr>
      <w:tr w:rsidR="007A3C8E" w:rsidTr="007A3C8E">
        <w:tc>
          <w:tcPr>
            <w:tcW w:w="1906" w:type="dxa"/>
            <w:vAlign w:val="center"/>
          </w:tcPr>
          <w:p w:rsidR="007A3C8E" w:rsidRPr="00A725E7" w:rsidRDefault="007A3C8E" w:rsidP="00E96FD1">
            <w:pPr>
              <w:autoSpaceDE w:val="0"/>
              <w:autoSpaceDN w:val="0"/>
              <w:adjustRightInd w:val="0"/>
              <w:spacing w:after="0"/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>1. Сопротивление изоляции</w:t>
            </w:r>
          </w:p>
          <w:p w:rsidR="007A3C8E" w:rsidRPr="00A725E7" w:rsidRDefault="007A3C8E" w:rsidP="00E96FD1">
            <w:pPr>
              <w:autoSpaceDE w:val="0"/>
              <w:autoSpaceDN w:val="0"/>
              <w:adjustRightInd w:val="0"/>
              <w:spacing w:after="0"/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8" w:type="dxa"/>
          </w:tcPr>
          <w:p w:rsidR="007A3C8E" w:rsidRDefault="007A3C8E" w:rsidP="00A725E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>ЩУ</w:t>
            </w:r>
          </w:p>
          <w:p w:rsidR="002929CF" w:rsidRPr="00A725E7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 =  __________</w:t>
            </w:r>
          </w:p>
          <w:p w:rsidR="002929CF" w:rsidRPr="00A725E7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929CF" w:rsidRPr="00A725E7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>1.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  =  __________</w:t>
            </w:r>
          </w:p>
          <w:p w:rsidR="002929CF" w:rsidRPr="00A725E7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 __________</w:t>
            </w:r>
          </w:p>
          <w:p w:rsidR="002929CF" w:rsidRPr="00A725E7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 __________</w:t>
            </w:r>
          </w:p>
          <w:p w:rsidR="002929CF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 __________</w:t>
            </w:r>
          </w:p>
          <w:p w:rsidR="002929CF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 __________</w:t>
            </w:r>
          </w:p>
          <w:p w:rsidR="002929CF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 __________</w:t>
            </w:r>
          </w:p>
          <w:p w:rsidR="002929CF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__________</w:t>
            </w:r>
          </w:p>
          <w:p w:rsidR="002929CF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__________</w:t>
            </w:r>
          </w:p>
          <w:p w:rsidR="002929CF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__________</w:t>
            </w:r>
          </w:p>
          <w:p w:rsidR="002929CF" w:rsidRPr="002334A2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  <w:r w:rsidR="00A269F4" w:rsidRPr="00A72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 w:rsidR="00A269F4"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A269F4"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 = __________</w:t>
            </w:r>
          </w:p>
          <w:p w:rsidR="007A3C8E" w:rsidRPr="00A725E7" w:rsidRDefault="007A3C8E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5" w:type="dxa"/>
          </w:tcPr>
          <w:p w:rsidR="002929CF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>ЩУ</w:t>
            </w:r>
          </w:p>
          <w:p w:rsidR="002929CF" w:rsidRPr="00A725E7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 =  __________</w:t>
            </w:r>
          </w:p>
          <w:p w:rsidR="002929CF" w:rsidRPr="00A725E7" w:rsidRDefault="002929CF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269F4" w:rsidRPr="00A725E7" w:rsidRDefault="00A269F4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  =  __________</w:t>
            </w:r>
          </w:p>
          <w:p w:rsidR="00A269F4" w:rsidRPr="00A725E7" w:rsidRDefault="00A269F4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 __________</w:t>
            </w:r>
          </w:p>
          <w:p w:rsidR="00A269F4" w:rsidRPr="00A725E7" w:rsidRDefault="00A269F4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 __________</w:t>
            </w:r>
          </w:p>
          <w:p w:rsidR="00A269F4" w:rsidRDefault="00A269F4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 __________</w:t>
            </w:r>
          </w:p>
          <w:p w:rsidR="00A269F4" w:rsidRDefault="00A269F4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 __________</w:t>
            </w:r>
          </w:p>
          <w:p w:rsidR="00A269F4" w:rsidRDefault="00A269F4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 w:rsidRP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 __________</w:t>
            </w:r>
          </w:p>
          <w:p w:rsidR="00A269F4" w:rsidRDefault="00A269F4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r w:rsidRP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__________</w:t>
            </w:r>
          </w:p>
          <w:p w:rsidR="00A269F4" w:rsidRDefault="00A269F4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  <w:r w:rsidRP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__________</w:t>
            </w:r>
          </w:p>
          <w:p w:rsidR="00A269F4" w:rsidRDefault="00A269F4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  <w:r w:rsidRP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= __________</w:t>
            </w:r>
          </w:p>
          <w:p w:rsidR="00A269F4" w:rsidRPr="002334A2" w:rsidRDefault="00A269F4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  <w:r w:rsidRPr="00A26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25E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 xml:space="preserve">из 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Pr="00A725E7">
              <w:rPr>
                <w:rFonts w:ascii="Times New Roman" w:hAnsi="Times New Roman"/>
                <w:sz w:val="20"/>
                <w:szCs w:val="20"/>
              </w:rPr>
              <w:t>) = __________</w:t>
            </w:r>
          </w:p>
          <w:p w:rsidR="007A3C8E" w:rsidRPr="00A725E7" w:rsidRDefault="007A3C8E" w:rsidP="002929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3C8E" w:rsidTr="00A269F4">
        <w:trPr>
          <w:trHeight w:val="1881"/>
        </w:trPr>
        <w:tc>
          <w:tcPr>
            <w:tcW w:w="1906" w:type="dxa"/>
            <w:vAlign w:val="center"/>
          </w:tcPr>
          <w:p w:rsidR="007A3C8E" w:rsidRPr="00A725E7" w:rsidRDefault="007A3C8E" w:rsidP="00E96FD1">
            <w:pPr>
              <w:autoSpaceDE w:val="0"/>
              <w:autoSpaceDN w:val="0"/>
              <w:adjustRightInd w:val="0"/>
              <w:spacing w:after="0"/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5E7">
              <w:rPr>
                <w:rFonts w:ascii="Times New Roman" w:hAnsi="Times New Roman"/>
                <w:sz w:val="20"/>
                <w:szCs w:val="20"/>
              </w:rPr>
              <w:t>2. Металлосвязь</w:t>
            </w:r>
          </w:p>
        </w:tc>
        <w:tc>
          <w:tcPr>
            <w:tcW w:w="4298" w:type="dxa"/>
          </w:tcPr>
          <w:p w:rsidR="007A3C8E" w:rsidRPr="00A725E7" w:rsidRDefault="007A3C8E" w:rsidP="00A269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5" w:type="dxa"/>
          </w:tcPr>
          <w:p w:rsidR="007A3C8E" w:rsidRPr="00A725E7" w:rsidRDefault="007A3C8E" w:rsidP="00C821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725E7" w:rsidRDefault="00A725E7" w:rsidP="00A725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725E7" w:rsidRPr="002334A2" w:rsidRDefault="00DF2CB2" w:rsidP="00A725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334A2">
        <w:rPr>
          <w:rFonts w:ascii="Times New Roman" w:hAnsi="Times New Roman"/>
          <w:b/>
          <w:sz w:val="24"/>
          <w:szCs w:val="24"/>
        </w:rPr>
        <w:t xml:space="preserve">Настоящим подтверждаю, что электроустановка готова к подаче напряжения. Сопротивление изоляции проводников соответствует требованиям безопасности. Проводники подключены в соответствии с монтажными и принципиальными схемами. Отсутствует короткое замыкание, открытые токопроводящие линии заземлены. </w:t>
      </w:r>
    </w:p>
    <w:p w:rsidR="00DF2CB2" w:rsidRDefault="00DF2CB2" w:rsidP="00A725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d"/>
        <w:tblW w:w="10314" w:type="dxa"/>
        <w:tblLook w:val="04A0"/>
      </w:tblPr>
      <w:tblGrid>
        <w:gridCol w:w="5211"/>
        <w:gridCol w:w="5103"/>
      </w:tblGrid>
      <w:tr w:rsidR="005B3AFC" w:rsidRPr="00A725E7" w:rsidTr="005B3AFC">
        <w:tc>
          <w:tcPr>
            <w:tcW w:w="5211" w:type="dxa"/>
          </w:tcPr>
          <w:p w:rsidR="005B3AFC" w:rsidRPr="00A725E7" w:rsidRDefault="005B3AFC" w:rsidP="002371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Попытка № 1</w:t>
            </w:r>
          </w:p>
        </w:tc>
        <w:tc>
          <w:tcPr>
            <w:tcW w:w="5103" w:type="dxa"/>
          </w:tcPr>
          <w:p w:rsidR="005B3AFC" w:rsidRPr="00A725E7" w:rsidRDefault="005B3AFC" w:rsidP="002371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Попытка № 2</w:t>
            </w:r>
          </w:p>
        </w:tc>
      </w:tr>
      <w:tr w:rsidR="005B3AFC" w:rsidRPr="00A725E7" w:rsidTr="005B3AFC">
        <w:tc>
          <w:tcPr>
            <w:tcW w:w="5211" w:type="dxa"/>
          </w:tcPr>
          <w:p w:rsidR="005B3AFC" w:rsidRDefault="005B3AFC" w:rsidP="005B3A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B3AFC" w:rsidRDefault="005B3AFC" w:rsidP="005B3A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7DC">
              <w:rPr>
                <w:rFonts w:ascii="Times New Roman" w:hAnsi="Times New Roman"/>
                <w:b/>
                <w:sz w:val="24"/>
                <w:szCs w:val="24"/>
              </w:rPr>
              <w:t>Подпись участника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 _____________________</w:t>
            </w:r>
          </w:p>
        </w:tc>
        <w:tc>
          <w:tcPr>
            <w:tcW w:w="5103" w:type="dxa"/>
          </w:tcPr>
          <w:p w:rsidR="005B3AFC" w:rsidRDefault="005B3AFC" w:rsidP="005B3A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B3AFC" w:rsidRDefault="005B3AFC" w:rsidP="005B3A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7DC">
              <w:rPr>
                <w:rFonts w:ascii="Times New Roman" w:hAnsi="Times New Roman"/>
                <w:b/>
                <w:sz w:val="24"/>
                <w:szCs w:val="24"/>
              </w:rPr>
              <w:t>Подпись участника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 _____________________</w:t>
            </w:r>
          </w:p>
        </w:tc>
      </w:tr>
    </w:tbl>
    <w:p w:rsidR="00DF2CB2" w:rsidRDefault="00DF2CB2" w:rsidP="00A725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626DB" w:rsidRDefault="007A3C8E" w:rsidP="00A725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Указаны все точки подлежащие заземлению  ДА/НЕТ:  ________</w:t>
      </w:r>
    </w:p>
    <w:p w:rsidR="00F626DB" w:rsidRDefault="00F626DB" w:rsidP="00A725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F626DB" w:rsidRPr="00F626DB" w:rsidRDefault="00F626DB" w:rsidP="00A725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Первая попытка</w:t>
      </w:r>
    </w:p>
    <w:tbl>
      <w:tblPr>
        <w:tblStyle w:val="ad"/>
        <w:tblW w:w="10314" w:type="dxa"/>
        <w:tblLook w:val="04A0"/>
      </w:tblPr>
      <w:tblGrid>
        <w:gridCol w:w="5353"/>
        <w:gridCol w:w="4961"/>
      </w:tblGrid>
      <w:tr w:rsidR="003F07DC" w:rsidRPr="009F008A" w:rsidTr="003F07DC">
        <w:trPr>
          <w:trHeight w:val="370"/>
        </w:trPr>
        <w:tc>
          <w:tcPr>
            <w:tcW w:w="5353" w:type="dxa"/>
          </w:tcPr>
          <w:p w:rsidR="003F07DC" w:rsidRPr="009F008A" w:rsidRDefault="003F07DC" w:rsidP="002548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9F008A">
              <w:rPr>
                <w:rFonts w:ascii="Times New Roman" w:hAnsi="Times New Roman"/>
                <w:szCs w:val="24"/>
              </w:rPr>
              <w:t>Эксперт1</w:t>
            </w:r>
            <w:r>
              <w:rPr>
                <w:rFonts w:ascii="Times New Roman" w:hAnsi="Times New Roman"/>
                <w:szCs w:val="24"/>
              </w:rPr>
              <w:t xml:space="preserve"> / ФИО/подпись</w:t>
            </w:r>
          </w:p>
        </w:tc>
        <w:tc>
          <w:tcPr>
            <w:tcW w:w="4961" w:type="dxa"/>
          </w:tcPr>
          <w:p w:rsidR="003F07DC" w:rsidRPr="009F008A" w:rsidRDefault="003F07DC" w:rsidP="002548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9F008A">
              <w:rPr>
                <w:rFonts w:ascii="Times New Roman" w:hAnsi="Times New Roman"/>
                <w:szCs w:val="24"/>
              </w:rPr>
              <w:t>Эксперт2</w:t>
            </w:r>
            <w:r>
              <w:rPr>
                <w:rFonts w:ascii="Times New Roman" w:hAnsi="Times New Roman"/>
                <w:szCs w:val="24"/>
              </w:rPr>
              <w:t xml:space="preserve"> / ФИО/подпись</w:t>
            </w:r>
          </w:p>
        </w:tc>
      </w:tr>
      <w:tr w:rsidR="003F07DC" w:rsidRPr="009F008A" w:rsidTr="003F07DC">
        <w:trPr>
          <w:trHeight w:val="371"/>
        </w:trPr>
        <w:tc>
          <w:tcPr>
            <w:tcW w:w="5353" w:type="dxa"/>
          </w:tcPr>
          <w:p w:rsidR="003F07DC" w:rsidRPr="009F008A" w:rsidRDefault="003F07DC" w:rsidP="00C821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61" w:type="dxa"/>
          </w:tcPr>
          <w:p w:rsidR="003F07DC" w:rsidRPr="009F008A" w:rsidRDefault="003F07DC" w:rsidP="00C821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F626DB" w:rsidRDefault="00F626DB" w:rsidP="00F626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82188" w:rsidRPr="009F008A" w:rsidRDefault="00F626DB" w:rsidP="00F626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>Вторая попытка</w:t>
      </w:r>
    </w:p>
    <w:tbl>
      <w:tblPr>
        <w:tblStyle w:val="ad"/>
        <w:tblpPr w:leftFromText="180" w:rightFromText="180" w:vertAnchor="text" w:horzAnchor="margin" w:tblpY="337"/>
        <w:tblW w:w="10314" w:type="dxa"/>
        <w:tblLook w:val="04A0"/>
      </w:tblPr>
      <w:tblGrid>
        <w:gridCol w:w="5353"/>
        <w:gridCol w:w="4961"/>
      </w:tblGrid>
      <w:tr w:rsidR="00F626DB" w:rsidRPr="009F008A" w:rsidTr="00F626DB">
        <w:trPr>
          <w:trHeight w:val="370"/>
        </w:trPr>
        <w:tc>
          <w:tcPr>
            <w:tcW w:w="5353" w:type="dxa"/>
          </w:tcPr>
          <w:p w:rsidR="00F626DB" w:rsidRPr="009F008A" w:rsidRDefault="00F626DB" w:rsidP="00F626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9F008A">
              <w:rPr>
                <w:rFonts w:ascii="Times New Roman" w:hAnsi="Times New Roman"/>
                <w:szCs w:val="24"/>
              </w:rPr>
              <w:t>Эксперт1</w:t>
            </w:r>
            <w:r>
              <w:rPr>
                <w:rFonts w:ascii="Times New Roman" w:hAnsi="Times New Roman"/>
                <w:szCs w:val="24"/>
              </w:rPr>
              <w:t xml:space="preserve"> / ФИО/подпись</w:t>
            </w:r>
          </w:p>
        </w:tc>
        <w:tc>
          <w:tcPr>
            <w:tcW w:w="4961" w:type="dxa"/>
          </w:tcPr>
          <w:p w:rsidR="00F626DB" w:rsidRPr="009F008A" w:rsidRDefault="00F626DB" w:rsidP="00F626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9F008A">
              <w:rPr>
                <w:rFonts w:ascii="Times New Roman" w:hAnsi="Times New Roman"/>
                <w:szCs w:val="24"/>
              </w:rPr>
              <w:t>Эксперт2</w:t>
            </w:r>
            <w:r>
              <w:rPr>
                <w:rFonts w:ascii="Times New Roman" w:hAnsi="Times New Roman"/>
                <w:szCs w:val="24"/>
              </w:rPr>
              <w:t xml:space="preserve"> / ФИО/подпись</w:t>
            </w:r>
          </w:p>
        </w:tc>
      </w:tr>
      <w:tr w:rsidR="00F626DB" w:rsidRPr="009F008A" w:rsidTr="00F626DB">
        <w:trPr>
          <w:trHeight w:val="371"/>
        </w:trPr>
        <w:tc>
          <w:tcPr>
            <w:tcW w:w="5353" w:type="dxa"/>
          </w:tcPr>
          <w:p w:rsidR="00F626DB" w:rsidRPr="009F008A" w:rsidRDefault="00F626DB" w:rsidP="00F626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61" w:type="dxa"/>
          </w:tcPr>
          <w:p w:rsidR="00F626DB" w:rsidRPr="009F008A" w:rsidRDefault="00F626DB" w:rsidP="00F626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A725E7" w:rsidRDefault="00A725E7" w:rsidP="006E2AAB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sectPr w:rsidR="00A725E7" w:rsidSect="00EC210B">
      <w:headerReference w:type="default" r:id="rId10"/>
      <w:footerReference w:type="default" r:id="rId11"/>
      <w:pgSz w:w="11906" w:h="16838"/>
      <w:pgMar w:top="536" w:right="709" w:bottom="1134" w:left="1134" w:header="284" w:footer="0" w:gutter="0"/>
      <w:cols w:space="720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6D3" w:rsidRDefault="004326D3">
      <w:r>
        <w:separator/>
      </w:r>
    </w:p>
  </w:endnote>
  <w:endnote w:type="continuationSeparator" w:id="1">
    <w:p w:rsidR="004326D3" w:rsidRDefault="00432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Gothic"/>
    <w:charset w:val="80"/>
    <w:family w:val="roman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1BC" w:rsidRPr="002A6EC1" w:rsidRDefault="00E07420" w:rsidP="003F5E3D">
    <w:pPr>
      <w:pStyle w:val="aa"/>
      <w:jc w:val="center"/>
      <w:rPr>
        <w:rFonts w:ascii="Times New Roman" w:hAnsi="Times New Roman"/>
        <w:color w:val="000000" w:themeColor="text1"/>
        <w:sz w:val="24"/>
        <w:szCs w:val="24"/>
      </w:rPr>
    </w:pPr>
    <w:r w:rsidRPr="00E0742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2530" type="#_x0000_t202" style="position:absolute;left:0;text-align:left;margin-left:503.15pt;margin-top:2.85pt;width:27.65pt;height:30.65pt;z-index:251659264;visibility:visible;mso-position-horizontal-relative:margin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" filled="f" stroked="f" strokeweight=".5pt">
          <v:path arrowok="t"/>
          <v:textbox style="mso-next-textbox:#Надпись 56;mso-fit-shape-to-text:t">
            <w:txbxContent>
              <w:p w:rsidR="00B961BC" w:rsidRDefault="00E07420">
                <w:pPr>
                  <w:pStyle w:val="aa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B961BC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E85C26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1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sdt>
      <w:sdtPr>
        <w:rPr>
          <w:rFonts w:ascii="Times New Roman" w:hAnsi="Times New Roman"/>
          <w:color w:val="000000" w:themeColor="text1"/>
          <w:sz w:val="24"/>
          <w:szCs w:val="24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3F6264">
          <w:rPr>
            <w:rFonts w:ascii="Times New Roman" w:hAnsi="Times New Roman"/>
            <w:color w:val="000000" w:themeColor="text1"/>
            <w:sz w:val="24"/>
            <w:szCs w:val="24"/>
          </w:rPr>
          <w:t xml:space="preserve">Государственное автономное профессиональное образовательное учреждение «Кандалакшский </w:t>
        </w:r>
        <w:r w:rsidR="00E85C26">
          <w:rPr>
            <w:rFonts w:ascii="Times New Roman" w:hAnsi="Times New Roman"/>
            <w:color w:val="000000" w:themeColor="text1"/>
            <w:sz w:val="24"/>
            <w:szCs w:val="24"/>
          </w:rPr>
          <w:t>индустриальный колледж». Много</w:t>
        </w:r>
        <w:r w:rsidR="003F6264">
          <w:rPr>
            <w:rFonts w:ascii="Times New Roman" w:hAnsi="Times New Roman"/>
            <w:color w:val="000000" w:themeColor="text1"/>
            <w:sz w:val="24"/>
            <w:szCs w:val="24"/>
          </w:rPr>
          <w:t>функциональный центр прикладных квалификаций.</w:t>
        </w:r>
      </w:sdtContent>
    </w:sdt>
  </w:p>
  <w:p w:rsidR="00B961BC" w:rsidRDefault="00E07420">
    <w:pPr>
      <w:pStyle w:val="aa"/>
    </w:pPr>
    <w:r>
      <w:rPr>
        <w:noProof/>
      </w:rPr>
      <w:pict>
        <v:rect id="Прямоугольник 58" o:spid="_x0000_s22529" style="position:absolute;margin-left:0;margin-top:0;width:502.8pt;height:2.85pt;z-index:-25165619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6D3" w:rsidRDefault="004326D3">
      <w:r>
        <w:separator/>
      </w:r>
    </w:p>
  </w:footnote>
  <w:footnote w:type="continuationSeparator" w:id="1">
    <w:p w:rsidR="004326D3" w:rsidRDefault="004326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58" w:type="pct"/>
      <w:tblInd w:w="-736" w:type="dxa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748"/>
      <w:gridCol w:w="1282"/>
    </w:tblGrid>
    <w:tr w:rsidR="00B961BC" w:rsidTr="008C0984">
      <w:trPr>
        <w:trHeight w:val="490"/>
      </w:trPr>
      <w:sdt>
        <w:sdtPr>
          <w:rPr>
            <w:rFonts w:asciiTheme="majorHAnsi" w:eastAsiaTheme="majorEastAsia" w:hAnsiTheme="majorHAnsi" w:cstheme="majorBidi"/>
            <w:sz w:val="32"/>
            <w:szCs w:val="32"/>
          </w:rPr>
          <w:alias w:val="Название"/>
          <w:id w:val="77761602"/>
          <w:placeholder>
            <w:docPart w:val="F75388BEC7784F2C987C51862B454E0C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9747" w:type="dxa"/>
            </w:tcPr>
            <w:p w:rsidR="00B961BC" w:rsidRDefault="00CF6A05" w:rsidP="003F5E3D">
              <w:pPr>
                <w:pStyle w:val="a8"/>
                <w:jc w:val="center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2"/>
                  <w:szCs w:val="32"/>
                </w:rPr>
                <w:t>Межрегиональный конкурс «Мастер года»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Год"/>
          <w:id w:val="77761609"/>
          <w:placeholder>
            <w:docPart w:val="623C2A822EDB43FB8214BB47D2D802A4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9-01-01T00:00:00Z">
            <w:dateFormat w:val="yyyy"/>
            <w:lid w:val="ru-RU"/>
            <w:storeMappedDataAs w:val="dateTime"/>
            <w:calendar w:val="gregorian"/>
          </w:date>
        </w:sdtPr>
        <w:sdtContent>
          <w:tc>
            <w:tcPr>
              <w:tcW w:w="1282" w:type="dxa"/>
            </w:tcPr>
            <w:p w:rsidR="00B961BC" w:rsidRPr="00676937" w:rsidRDefault="00B961BC" w:rsidP="003F6264">
              <w:pPr>
                <w:pStyle w:val="a8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201</w:t>
              </w:r>
              <w:r w:rsidR="003F6264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9</w:t>
              </w:r>
            </w:p>
          </w:tc>
        </w:sdtContent>
      </w:sdt>
    </w:tr>
  </w:tbl>
  <w:p w:rsidR="00B961BC" w:rsidRDefault="00B961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35842"/>
    <o:shapelayout v:ext="edit">
      <o:idmap v:ext="edit" data="22"/>
    </o:shapelayout>
  </w:hdrShapeDefaults>
  <w:footnotePr>
    <w:footnote w:id="0"/>
    <w:footnote w:id="1"/>
  </w:footnotePr>
  <w:endnotePr>
    <w:endnote w:id="0"/>
    <w:endnote w:id="1"/>
  </w:endnotePr>
  <w:compat/>
  <w:rsids>
    <w:rsidRoot w:val="00DF16BA"/>
    <w:rsid w:val="00066DE8"/>
    <w:rsid w:val="000901B4"/>
    <w:rsid w:val="000957BC"/>
    <w:rsid w:val="00097404"/>
    <w:rsid w:val="000A78F8"/>
    <w:rsid w:val="000B0530"/>
    <w:rsid w:val="000B53F4"/>
    <w:rsid w:val="000C2846"/>
    <w:rsid w:val="000D23B6"/>
    <w:rsid w:val="000D6816"/>
    <w:rsid w:val="000E46F1"/>
    <w:rsid w:val="000F5F3F"/>
    <w:rsid w:val="001006C4"/>
    <w:rsid w:val="00106219"/>
    <w:rsid w:val="001315F9"/>
    <w:rsid w:val="00144597"/>
    <w:rsid w:val="001505C6"/>
    <w:rsid w:val="00164B2D"/>
    <w:rsid w:val="001D7650"/>
    <w:rsid w:val="001E17D7"/>
    <w:rsid w:val="001E2B77"/>
    <w:rsid w:val="00204EA0"/>
    <w:rsid w:val="00211139"/>
    <w:rsid w:val="00211BFC"/>
    <w:rsid w:val="002176C5"/>
    <w:rsid w:val="0022405A"/>
    <w:rsid w:val="00224CB7"/>
    <w:rsid w:val="002334A2"/>
    <w:rsid w:val="00240A7B"/>
    <w:rsid w:val="002548AC"/>
    <w:rsid w:val="002929CF"/>
    <w:rsid w:val="002A6EC1"/>
    <w:rsid w:val="002B0559"/>
    <w:rsid w:val="002C1E51"/>
    <w:rsid w:val="002D0BA4"/>
    <w:rsid w:val="002E4580"/>
    <w:rsid w:val="00350543"/>
    <w:rsid w:val="0035067A"/>
    <w:rsid w:val="00350BEF"/>
    <w:rsid w:val="00355D85"/>
    <w:rsid w:val="00384F61"/>
    <w:rsid w:val="003A072F"/>
    <w:rsid w:val="003C284C"/>
    <w:rsid w:val="003D7F11"/>
    <w:rsid w:val="003E2FD4"/>
    <w:rsid w:val="003F07DC"/>
    <w:rsid w:val="003F5E3D"/>
    <w:rsid w:val="003F6264"/>
    <w:rsid w:val="0040722E"/>
    <w:rsid w:val="00425D35"/>
    <w:rsid w:val="004326D3"/>
    <w:rsid w:val="00441ACD"/>
    <w:rsid w:val="00452EA3"/>
    <w:rsid w:val="00456112"/>
    <w:rsid w:val="00476D40"/>
    <w:rsid w:val="004A4239"/>
    <w:rsid w:val="004E0F04"/>
    <w:rsid w:val="004E16F6"/>
    <w:rsid w:val="004E38DC"/>
    <w:rsid w:val="004E4D4E"/>
    <w:rsid w:val="005204AB"/>
    <w:rsid w:val="00523C41"/>
    <w:rsid w:val="00525B49"/>
    <w:rsid w:val="005430BC"/>
    <w:rsid w:val="0055443A"/>
    <w:rsid w:val="00571A57"/>
    <w:rsid w:val="0057283F"/>
    <w:rsid w:val="0057423F"/>
    <w:rsid w:val="0058499E"/>
    <w:rsid w:val="005929F6"/>
    <w:rsid w:val="005A7422"/>
    <w:rsid w:val="005B3AFC"/>
    <w:rsid w:val="005E46CC"/>
    <w:rsid w:val="005E51CA"/>
    <w:rsid w:val="00600385"/>
    <w:rsid w:val="00601155"/>
    <w:rsid w:val="00601510"/>
    <w:rsid w:val="00606365"/>
    <w:rsid w:val="006151AB"/>
    <w:rsid w:val="00631681"/>
    <w:rsid w:val="00637FB7"/>
    <w:rsid w:val="00652E8C"/>
    <w:rsid w:val="00655552"/>
    <w:rsid w:val="00662CD2"/>
    <w:rsid w:val="00674168"/>
    <w:rsid w:val="00676937"/>
    <w:rsid w:val="006932C0"/>
    <w:rsid w:val="006B595E"/>
    <w:rsid w:val="006C5C44"/>
    <w:rsid w:val="006E1059"/>
    <w:rsid w:val="006E2AAB"/>
    <w:rsid w:val="00721023"/>
    <w:rsid w:val="007443CF"/>
    <w:rsid w:val="0075575E"/>
    <w:rsid w:val="007557F6"/>
    <w:rsid w:val="007A3C8E"/>
    <w:rsid w:val="007B1BF4"/>
    <w:rsid w:val="007B2E66"/>
    <w:rsid w:val="007B33D5"/>
    <w:rsid w:val="007B7F02"/>
    <w:rsid w:val="007C2CE2"/>
    <w:rsid w:val="007C4015"/>
    <w:rsid w:val="007E4D24"/>
    <w:rsid w:val="007E73A4"/>
    <w:rsid w:val="0081178A"/>
    <w:rsid w:val="00816CAF"/>
    <w:rsid w:val="00876439"/>
    <w:rsid w:val="008A0283"/>
    <w:rsid w:val="008A611B"/>
    <w:rsid w:val="008A69D6"/>
    <w:rsid w:val="008B2202"/>
    <w:rsid w:val="008B5DCD"/>
    <w:rsid w:val="008B738D"/>
    <w:rsid w:val="008C0984"/>
    <w:rsid w:val="008C09A5"/>
    <w:rsid w:val="008C49B9"/>
    <w:rsid w:val="008D5FC9"/>
    <w:rsid w:val="009212C1"/>
    <w:rsid w:val="00922F1C"/>
    <w:rsid w:val="00982282"/>
    <w:rsid w:val="00991922"/>
    <w:rsid w:val="009A3DF0"/>
    <w:rsid w:val="009A4656"/>
    <w:rsid w:val="009D2126"/>
    <w:rsid w:val="009F008A"/>
    <w:rsid w:val="009F6F7F"/>
    <w:rsid w:val="00A269F4"/>
    <w:rsid w:val="00A406A7"/>
    <w:rsid w:val="00A53F8B"/>
    <w:rsid w:val="00A725E7"/>
    <w:rsid w:val="00A81D84"/>
    <w:rsid w:val="00AA0D5E"/>
    <w:rsid w:val="00AD22C3"/>
    <w:rsid w:val="00B509A6"/>
    <w:rsid w:val="00B539EF"/>
    <w:rsid w:val="00B57C0B"/>
    <w:rsid w:val="00B62BF7"/>
    <w:rsid w:val="00B64E2F"/>
    <w:rsid w:val="00B73BF9"/>
    <w:rsid w:val="00B73D81"/>
    <w:rsid w:val="00B75487"/>
    <w:rsid w:val="00B8031D"/>
    <w:rsid w:val="00B835F4"/>
    <w:rsid w:val="00B961BC"/>
    <w:rsid w:val="00BA5866"/>
    <w:rsid w:val="00BB7B25"/>
    <w:rsid w:val="00BB7C9B"/>
    <w:rsid w:val="00BC0E0E"/>
    <w:rsid w:val="00BC3E44"/>
    <w:rsid w:val="00BD1AB8"/>
    <w:rsid w:val="00BF4D6B"/>
    <w:rsid w:val="00BF6513"/>
    <w:rsid w:val="00C0130D"/>
    <w:rsid w:val="00C122D8"/>
    <w:rsid w:val="00C13566"/>
    <w:rsid w:val="00C270D6"/>
    <w:rsid w:val="00C31230"/>
    <w:rsid w:val="00C43CE3"/>
    <w:rsid w:val="00C609DD"/>
    <w:rsid w:val="00C76E2D"/>
    <w:rsid w:val="00C82188"/>
    <w:rsid w:val="00C90429"/>
    <w:rsid w:val="00CA227C"/>
    <w:rsid w:val="00CA34AB"/>
    <w:rsid w:val="00CA7EDD"/>
    <w:rsid w:val="00CB05CC"/>
    <w:rsid w:val="00CB6550"/>
    <w:rsid w:val="00CD4301"/>
    <w:rsid w:val="00CD4729"/>
    <w:rsid w:val="00CE3780"/>
    <w:rsid w:val="00CE604D"/>
    <w:rsid w:val="00CE775D"/>
    <w:rsid w:val="00CF69DC"/>
    <w:rsid w:val="00CF6A05"/>
    <w:rsid w:val="00D04AA9"/>
    <w:rsid w:val="00D139DF"/>
    <w:rsid w:val="00D203A7"/>
    <w:rsid w:val="00D52A06"/>
    <w:rsid w:val="00D53FB0"/>
    <w:rsid w:val="00D774C0"/>
    <w:rsid w:val="00D85DD1"/>
    <w:rsid w:val="00D97F3F"/>
    <w:rsid w:val="00DA2533"/>
    <w:rsid w:val="00DD1F7B"/>
    <w:rsid w:val="00DD61D8"/>
    <w:rsid w:val="00DF16BA"/>
    <w:rsid w:val="00DF2CB2"/>
    <w:rsid w:val="00E03A2B"/>
    <w:rsid w:val="00E05BA9"/>
    <w:rsid w:val="00E07420"/>
    <w:rsid w:val="00E379FC"/>
    <w:rsid w:val="00E65D77"/>
    <w:rsid w:val="00E673CA"/>
    <w:rsid w:val="00E73408"/>
    <w:rsid w:val="00E80209"/>
    <w:rsid w:val="00E802D3"/>
    <w:rsid w:val="00E85C26"/>
    <w:rsid w:val="00E96FD1"/>
    <w:rsid w:val="00EA7486"/>
    <w:rsid w:val="00EB74EF"/>
    <w:rsid w:val="00EC210B"/>
    <w:rsid w:val="00EC7E5E"/>
    <w:rsid w:val="00ED7929"/>
    <w:rsid w:val="00F07451"/>
    <w:rsid w:val="00F17569"/>
    <w:rsid w:val="00F21D63"/>
    <w:rsid w:val="00F23D71"/>
    <w:rsid w:val="00F248D6"/>
    <w:rsid w:val="00F350D5"/>
    <w:rsid w:val="00F626DB"/>
    <w:rsid w:val="00F674C3"/>
    <w:rsid w:val="00F903A2"/>
    <w:rsid w:val="00F96F9E"/>
    <w:rsid w:val="00FB326D"/>
    <w:rsid w:val="00FC1A2B"/>
    <w:rsid w:val="00FC2E00"/>
    <w:rsid w:val="00FE5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75388BEC7784F2C987C51862B454E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01734A-568E-4099-A579-41BBCBE7C969}"/>
      </w:docPartPr>
      <w:docPartBody>
        <w:p w:rsidR="0041101E" w:rsidRDefault="006B4F34" w:rsidP="006B4F34">
          <w:pPr>
            <w:pStyle w:val="F75388BEC7784F2C987C51862B454E0C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  <w:docPart>
      <w:docPartPr>
        <w:name w:val="623C2A822EDB43FB8214BB47D2D802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E881F9-7C59-42C2-9C0D-C7F3AB8B99AA}"/>
      </w:docPartPr>
      <w:docPartBody>
        <w:p w:rsidR="0041101E" w:rsidRDefault="006B4F34" w:rsidP="006B4F34">
          <w:pPr>
            <w:pStyle w:val="623C2A822EDB43FB8214BB47D2D802A4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Gothic"/>
    <w:charset w:val="80"/>
    <w:family w:val="roman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6B4F34"/>
    <w:rsid w:val="001E58F8"/>
    <w:rsid w:val="00251939"/>
    <w:rsid w:val="0034238E"/>
    <w:rsid w:val="003E6404"/>
    <w:rsid w:val="004053D0"/>
    <w:rsid w:val="0041101E"/>
    <w:rsid w:val="00503DE0"/>
    <w:rsid w:val="00573180"/>
    <w:rsid w:val="00590DAE"/>
    <w:rsid w:val="00643800"/>
    <w:rsid w:val="00665228"/>
    <w:rsid w:val="006B4F34"/>
    <w:rsid w:val="00732B77"/>
    <w:rsid w:val="00736F55"/>
    <w:rsid w:val="007604BE"/>
    <w:rsid w:val="0081085A"/>
    <w:rsid w:val="00983C1E"/>
    <w:rsid w:val="00B44BE5"/>
    <w:rsid w:val="00BA0125"/>
    <w:rsid w:val="00BF18B8"/>
    <w:rsid w:val="00C40ACD"/>
    <w:rsid w:val="00E00D80"/>
    <w:rsid w:val="00E47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F322EC4B6A54039AAF21779FCC0DF0B">
    <w:name w:val="8F322EC4B6A54039AAF21779FCC0DF0B"/>
    <w:rsid w:val="006B4F34"/>
  </w:style>
  <w:style w:type="paragraph" w:customStyle="1" w:styleId="F75388BEC7784F2C987C51862B454E0C">
    <w:name w:val="F75388BEC7784F2C987C51862B454E0C"/>
    <w:rsid w:val="006B4F34"/>
  </w:style>
  <w:style w:type="paragraph" w:customStyle="1" w:styleId="623C2A822EDB43FB8214BB47D2D802A4">
    <w:name w:val="623C2A822EDB43FB8214BB47D2D802A4"/>
    <w:rsid w:val="006B4F34"/>
  </w:style>
  <w:style w:type="paragraph" w:customStyle="1" w:styleId="D3EE1B622487490982A3E2B156968DAB">
    <w:name w:val="D3EE1B622487490982A3E2B156968DAB"/>
    <w:rsid w:val="00503DE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3983C3-BD4F-4CBB-BB0D-65FD138B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Межрегиональный конкурс «Мастер года», Мурманская область</vt:lpstr>
    </vt:vector>
  </TitlesOfParts>
  <Company>MoBIL GROUP</Company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Межрегиональный конкурс «Мастер года»</dc:title>
  <dc:creator>Государственное автономное профессиональное образовательное учреждение «Кандалакшский индустриальный колледж». Многофункциональный центр прикладных квалификаций.</dc:creator>
  <cp:lastModifiedBy>admin</cp:lastModifiedBy>
  <cp:revision>4</cp:revision>
  <cp:lastPrinted>2015-04-01T04:11:00Z</cp:lastPrinted>
  <dcterms:created xsi:type="dcterms:W3CDTF">2019-02-21T00:14:00Z</dcterms:created>
  <dcterms:modified xsi:type="dcterms:W3CDTF">2019-02-21T05:04:00Z</dcterms:modified>
</cp:coreProperties>
</file>